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0CA7A" w14:textId="69A5C05D" w:rsidR="00255436" w:rsidRPr="00DD73C9" w:rsidRDefault="00255436" w:rsidP="000C3BFD">
      <w:pPr>
        <w:pBdr>
          <w:bottom w:val="single" w:sz="4" w:space="1" w:color="auto"/>
        </w:pBdr>
        <w:tabs>
          <w:tab w:val="right" w:pos="9639"/>
        </w:tabs>
        <w:rPr>
          <w:rFonts w:cs="Arial"/>
          <w:b/>
        </w:rPr>
      </w:pPr>
      <w:r w:rsidRPr="00DD73C9">
        <w:rPr>
          <w:rFonts w:cs="Arial"/>
          <w:b/>
        </w:rPr>
        <w:t>3GPP TSG-SA WG</w:t>
      </w:r>
      <w:r w:rsidR="006D6141" w:rsidRPr="00DD73C9">
        <w:rPr>
          <w:rFonts w:cs="Arial"/>
          <w:b/>
        </w:rPr>
        <w:t>4</w:t>
      </w:r>
      <w:r w:rsidRPr="00DD73C9">
        <w:rPr>
          <w:rFonts w:cs="Arial"/>
          <w:b/>
        </w:rPr>
        <w:t xml:space="preserve"> Meeting #</w:t>
      </w:r>
      <w:r w:rsidR="006D6141" w:rsidRPr="00DD73C9">
        <w:rPr>
          <w:rFonts w:cs="Arial"/>
          <w:b/>
        </w:rPr>
        <w:t>1</w:t>
      </w:r>
      <w:r w:rsidR="00C56F6E" w:rsidRPr="00DD73C9">
        <w:rPr>
          <w:rFonts w:cs="Arial"/>
          <w:b/>
        </w:rPr>
        <w:t>2</w:t>
      </w:r>
      <w:r w:rsidR="008424E0">
        <w:rPr>
          <w:rFonts w:cs="Arial"/>
          <w:b/>
        </w:rPr>
        <w:t>6</w:t>
      </w:r>
      <w:r w:rsidRPr="00DD73C9">
        <w:rPr>
          <w:rFonts w:cs="Arial"/>
          <w:b/>
        </w:rPr>
        <w:tab/>
      </w:r>
      <w:r w:rsidR="00C56F6E" w:rsidRPr="00DD73C9">
        <w:rPr>
          <w:rFonts w:cs="Arial"/>
          <w:b/>
        </w:rPr>
        <w:t>S4</w:t>
      </w:r>
      <w:r w:rsidR="008424E0">
        <w:rPr>
          <w:rFonts w:cs="Arial"/>
          <w:b/>
        </w:rPr>
        <w:t>-231641</w:t>
      </w:r>
    </w:p>
    <w:p w14:paraId="3074722E" w14:textId="3B024181" w:rsidR="003948C7" w:rsidRPr="008424E0" w:rsidRDefault="008424E0" w:rsidP="000C3BFD">
      <w:pPr>
        <w:pBdr>
          <w:bottom w:val="single" w:sz="4" w:space="1" w:color="auto"/>
        </w:pBdr>
        <w:tabs>
          <w:tab w:val="right" w:pos="9639"/>
        </w:tabs>
        <w:rPr>
          <w:rFonts w:cs="Arial"/>
          <w:b/>
          <w:i/>
          <w:iCs/>
        </w:rPr>
      </w:pPr>
      <w:bookmarkStart w:id="0" w:name="_Hlk145083976"/>
      <w:r>
        <w:rPr>
          <w:rFonts w:cs="Arial"/>
          <w:b/>
        </w:rPr>
        <w:t>Chicago, United States of America 13th</w:t>
      </w:r>
      <w:r w:rsidR="00A1021E" w:rsidRPr="00DD73C9">
        <w:rPr>
          <w:rFonts w:cs="Arial"/>
          <w:b/>
        </w:rPr>
        <w:t>–</w:t>
      </w:r>
      <w:r>
        <w:rPr>
          <w:rFonts w:cs="Arial"/>
          <w:b/>
        </w:rPr>
        <w:t>17th</w:t>
      </w:r>
      <w:r w:rsidR="00C14827" w:rsidRPr="00DD73C9">
        <w:rPr>
          <w:rFonts w:cs="Arial"/>
          <w:b/>
        </w:rPr>
        <w:t xml:space="preserve"> </w:t>
      </w:r>
      <w:r w:rsidR="00A1021E" w:rsidRPr="00DD73C9">
        <w:rPr>
          <w:rFonts w:cs="Arial"/>
          <w:b/>
        </w:rPr>
        <w:t>November</w:t>
      </w:r>
      <w:r w:rsidR="00C56F6E" w:rsidRPr="00DD73C9">
        <w:rPr>
          <w:rFonts w:cs="Arial"/>
          <w:b/>
        </w:rPr>
        <w:t xml:space="preserve"> 2023</w:t>
      </w:r>
      <w:r w:rsidR="00255436" w:rsidRPr="00DD73C9">
        <w:rPr>
          <w:rFonts w:cs="Arial"/>
          <w:b/>
        </w:rPr>
        <w:tab/>
      </w:r>
      <w:r w:rsidRPr="008424E0">
        <w:rPr>
          <w:rFonts w:cs="Arial"/>
          <w:bCs/>
          <w:i/>
          <w:iCs/>
        </w:rPr>
        <w:t>revision of S4aI230154</w:t>
      </w:r>
    </w:p>
    <w:bookmarkEnd w:id="0"/>
    <w:p w14:paraId="7E4D099A" w14:textId="77777777" w:rsidR="00A45CBF" w:rsidRPr="00DD73C9" w:rsidRDefault="00A45CBF" w:rsidP="00A45CBF">
      <w:pPr>
        <w:rPr>
          <w:rFonts w:cs="Arial"/>
        </w:rPr>
      </w:pPr>
    </w:p>
    <w:p w14:paraId="6C76504E" w14:textId="783AF82B" w:rsidR="00A45CBF" w:rsidRPr="00DD73C9" w:rsidRDefault="003812EE" w:rsidP="00C56F6E">
      <w:pPr>
        <w:pStyle w:val="Documentheader"/>
        <w:ind w:left="1701" w:hanging="1701"/>
      </w:pPr>
      <w:r w:rsidRPr="00DD73C9">
        <w:t>Title:</w:t>
      </w:r>
      <w:r w:rsidRPr="00DD73C9">
        <w:tab/>
      </w:r>
      <w:r w:rsidR="00A036FB" w:rsidRPr="00DD73C9">
        <w:t xml:space="preserve">Discussion on </w:t>
      </w:r>
      <w:r w:rsidR="0045637C">
        <w:t>Open</w:t>
      </w:r>
      <w:r w:rsidR="007A4A3B" w:rsidRPr="00DD73C9">
        <w:t>API</w:t>
      </w:r>
      <w:r w:rsidR="0045637C">
        <w:t xml:space="preserve"> design</w:t>
      </w:r>
    </w:p>
    <w:p w14:paraId="11F3A7D1" w14:textId="0B221738" w:rsidR="00326AE4" w:rsidRPr="00DD73C9" w:rsidRDefault="00326AE4" w:rsidP="00326AE4">
      <w:pPr>
        <w:pStyle w:val="Documentheader"/>
      </w:pPr>
      <w:r w:rsidRPr="00DD73C9">
        <w:t>Source:</w:t>
      </w:r>
      <w:r w:rsidRPr="00DD73C9">
        <w:tab/>
        <w:t>BBC</w:t>
      </w:r>
    </w:p>
    <w:p w14:paraId="4B79AA8F" w14:textId="3791C917" w:rsidR="00F613B4" w:rsidRPr="00DD73C9" w:rsidRDefault="007024F8" w:rsidP="00053FF4">
      <w:pPr>
        <w:pStyle w:val="Documentheader"/>
      </w:pPr>
      <w:r w:rsidRPr="00DD73C9">
        <w:t>Agenda</w:t>
      </w:r>
      <w:r w:rsidR="00F613B4" w:rsidRPr="00DD73C9">
        <w:t xml:space="preserve"> Item:</w:t>
      </w:r>
      <w:r w:rsidR="003812EE" w:rsidRPr="00DD73C9">
        <w:tab/>
      </w:r>
      <w:r w:rsidR="008424E0">
        <w:t>8.8</w:t>
      </w:r>
      <w:r w:rsidR="00C56F6E" w:rsidRPr="00DD73C9">
        <w:t xml:space="preserve"> (</w:t>
      </w:r>
      <w:r w:rsidR="00471EEF">
        <w:t>5GMS_Pro_Ph2</w:t>
      </w:r>
      <w:r w:rsidR="00C56F6E" w:rsidRPr="00DD73C9">
        <w:t>)</w:t>
      </w:r>
    </w:p>
    <w:p w14:paraId="1590FB2E" w14:textId="77777777" w:rsidR="00326AE4" w:rsidRPr="00DD73C9" w:rsidRDefault="00326AE4" w:rsidP="00053FF4">
      <w:pPr>
        <w:pStyle w:val="Documentheader"/>
      </w:pPr>
      <w:r w:rsidRPr="00DD73C9">
        <w:t>Document for:</w:t>
      </w:r>
      <w:r w:rsidRPr="00DD73C9">
        <w:tab/>
        <w:t>Discussion and agreement</w:t>
      </w:r>
    </w:p>
    <w:p w14:paraId="7600D545" w14:textId="3C0155D9" w:rsidR="00A45CBF" w:rsidRPr="00DD73C9" w:rsidRDefault="00A45CBF" w:rsidP="00053FF4">
      <w:pPr>
        <w:pStyle w:val="Documentheader"/>
      </w:pPr>
      <w:r w:rsidRPr="00DD73C9">
        <w:t>Contact:</w:t>
      </w:r>
      <w:r w:rsidRPr="00DD73C9">
        <w:tab/>
      </w:r>
      <w:r w:rsidR="00064DB5" w:rsidRPr="00DD73C9">
        <w:t>Richard Bradbury &lt;</w:t>
      </w:r>
      <w:proofErr w:type="spellStart"/>
      <w:r w:rsidR="00064DB5" w:rsidRPr="00DD73C9">
        <w:t>richard</w:t>
      </w:r>
      <w:proofErr w:type="spellEnd"/>
      <w:r w:rsidR="007337EF" w:rsidRPr="00DD73C9">
        <w:t xml:space="preserve"> dot </w:t>
      </w:r>
      <w:proofErr w:type="spellStart"/>
      <w:r w:rsidR="00064DB5" w:rsidRPr="00DD73C9">
        <w:t>bradbury</w:t>
      </w:r>
      <w:proofErr w:type="spellEnd"/>
      <w:r w:rsidR="007337EF" w:rsidRPr="00DD73C9">
        <w:t xml:space="preserve"> at </w:t>
      </w:r>
      <w:proofErr w:type="spellStart"/>
      <w:r w:rsidR="00864DA8" w:rsidRPr="00DD73C9">
        <w:t>bbc</w:t>
      </w:r>
      <w:proofErr w:type="spellEnd"/>
      <w:r w:rsidR="007337EF" w:rsidRPr="00DD73C9">
        <w:t xml:space="preserve"> dot </w:t>
      </w:r>
      <w:r w:rsidR="00864DA8" w:rsidRPr="00DD73C9">
        <w:t>co</w:t>
      </w:r>
      <w:r w:rsidR="007337EF" w:rsidRPr="00DD73C9">
        <w:t xml:space="preserve"> dot </w:t>
      </w:r>
      <w:proofErr w:type="spellStart"/>
      <w:r w:rsidR="00864DA8" w:rsidRPr="00DD73C9">
        <w:t>uk</w:t>
      </w:r>
      <w:proofErr w:type="spellEnd"/>
      <w:r w:rsidR="00864DA8" w:rsidRPr="00DD73C9">
        <w:t>&gt;</w:t>
      </w:r>
    </w:p>
    <w:p w14:paraId="1902B5CC" w14:textId="77777777" w:rsidR="00A45CBF" w:rsidRPr="00DD73C9" w:rsidRDefault="00A45CBF" w:rsidP="00A45CBF">
      <w:pPr>
        <w:pBdr>
          <w:bottom w:val="single" w:sz="6" w:space="1" w:color="auto"/>
        </w:pBdr>
        <w:rPr>
          <w:rFonts w:cs="Arial"/>
        </w:rPr>
      </w:pPr>
    </w:p>
    <w:p w14:paraId="18052529" w14:textId="77777777" w:rsidR="00ED7627" w:rsidRPr="00DD73C9" w:rsidRDefault="002C3678" w:rsidP="000C3BFD">
      <w:pPr>
        <w:pStyle w:val="Heading1"/>
        <w:rPr>
          <w:rFonts w:eastAsia="Times New Roman"/>
          <w:lang w:eastAsia="en-GB"/>
        </w:rPr>
      </w:pPr>
      <w:r w:rsidRPr="00DD73C9">
        <w:t>Abstract</w:t>
      </w:r>
    </w:p>
    <w:p w14:paraId="13BCF8BE" w14:textId="2CB25E0D" w:rsidR="00BF16BC" w:rsidRPr="00DD73C9" w:rsidRDefault="00E54CD2" w:rsidP="00D4419B">
      <w:r>
        <w:t>As part of the work to port the 5GMS AF provisioning and media session handling APIs from TS 26.512 [1] to TS 26.510 [2] in Rel</w:t>
      </w:r>
      <w:r w:rsidR="008E0C37">
        <w:t>ease </w:t>
      </w:r>
      <w:r>
        <w:t>18, t</w:t>
      </w:r>
      <w:r w:rsidR="00F950CA">
        <w:t xml:space="preserve">his discussion paper proposes to refactor the </w:t>
      </w:r>
      <w:r>
        <w:t>Open</w:t>
      </w:r>
      <w:r w:rsidR="00F950CA">
        <w:t>API</w:t>
      </w:r>
      <w:r>
        <w:t xml:space="preserve"> definitions to make them more fit for purpose</w:t>
      </w:r>
      <w:r w:rsidR="00F950CA">
        <w:t>.</w:t>
      </w:r>
    </w:p>
    <w:p w14:paraId="2A700E4C" w14:textId="0F75ED2A" w:rsidR="008E3986" w:rsidRPr="00DD73C9" w:rsidRDefault="00A237B7" w:rsidP="0045637C">
      <w:pPr>
        <w:pStyle w:val="Heading1"/>
      </w:pPr>
      <w:r w:rsidRPr="00DD73C9">
        <w:t>1.</w:t>
      </w:r>
      <w:r w:rsidRPr="00DD73C9">
        <w:tab/>
        <w:t>Background</w:t>
      </w:r>
    </w:p>
    <w:p w14:paraId="45F1046D" w14:textId="77DF38CE" w:rsidR="008E3986" w:rsidRPr="0044337D" w:rsidRDefault="008E3986" w:rsidP="00C14827">
      <w:pPr>
        <w:rPr>
          <w:lang w:eastAsia="en-US"/>
        </w:rPr>
      </w:pPr>
      <w:r w:rsidRPr="0044337D">
        <w:rPr>
          <w:lang w:eastAsia="en-US"/>
        </w:rPr>
        <w:t xml:space="preserve">In Rel-16/Rel-17, the </w:t>
      </w:r>
      <w:r w:rsidR="0044337D" w:rsidRPr="0044337D">
        <w:rPr>
          <w:lang w:eastAsia="en-US"/>
        </w:rPr>
        <w:t xml:space="preserve">Provisioning API and the Media Session Handling API </w:t>
      </w:r>
      <w:r w:rsidR="0044337D">
        <w:rPr>
          <w:lang w:eastAsia="en-US"/>
        </w:rPr>
        <w:t>incorporate the reference point name in the API base URL</w:t>
      </w:r>
      <w:r w:rsidR="004B345B">
        <w:rPr>
          <w:lang w:eastAsia="en-US"/>
        </w:rPr>
        <w:t xml:space="preserve">, </w:t>
      </w:r>
      <w:r w:rsidR="004B345B" w:rsidRPr="004B345B">
        <w:rPr>
          <w:i/>
          <w:iCs/>
          <w:lang w:eastAsia="en-US"/>
        </w:rPr>
        <w:t>viz</w:t>
      </w:r>
      <w:r w:rsidRPr="004B345B">
        <w:rPr>
          <w:i/>
          <w:iCs/>
          <w:lang w:eastAsia="en-US"/>
        </w:rPr>
        <w:t>:</w:t>
      </w:r>
    </w:p>
    <w:p w14:paraId="24AB0B44" w14:textId="49A850B4" w:rsidR="0044337D" w:rsidRPr="0044337D" w:rsidRDefault="0044337D" w:rsidP="0044337D">
      <w:pPr>
        <w:pStyle w:val="URLdisplay"/>
        <w:keepNext/>
      </w:pPr>
      <w:r w:rsidRPr="0044337D">
        <w:rPr>
          <w:rStyle w:val="Code"/>
        </w:rPr>
        <w:t>{apiRoot}</w:t>
      </w:r>
      <w:r w:rsidRPr="0044337D">
        <w:t>/3gpp-</w:t>
      </w:r>
      <w:r w:rsidRPr="00CB6737">
        <w:rPr>
          <w:highlight w:val="yellow"/>
        </w:rPr>
        <w:t>m1</w:t>
      </w:r>
      <w:r w:rsidRPr="0044337D">
        <w:t>/</w:t>
      </w:r>
      <w:r w:rsidRPr="0044337D">
        <w:rPr>
          <w:rStyle w:val="Code"/>
        </w:rPr>
        <w:t>{</w:t>
      </w:r>
      <w:proofErr w:type="spellStart"/>
      <w:r w:rsidRPr="0044337D">
        <w:rPr>
          <w:rStyle w:val="Code"/>
        </w:rPr>
        <w:t>apiVersion</w:t>
      </w:r>
      <w:proofErr w:type="spellEnd"/>
      <w:r w:rsidRPr="0044337D">
        <w:rPr>
          <w:rStyle w:val="Code"/>
        </w:rPr>
        <w:t>}</w:t>
      </w:r>
      <w:r w:rsidRPr="0044337D">
        <w:t>/</w:t>
      </w:r>
    </w:p>
    <w:p w14:paraId="00FF6C87" w14:textId="44108AC4" w:rsidR="00FC2F69" w:rsidRPr="0044337D" w:rsidRDefault="00FC2F69" w:rsidP="00FC2F69">
      <w:pPr>
        <w:pStyle w:val="URLdisplay"/>
        <w:keepNext/>
      </w:pPr>
      <w:r w:rsidRPr="0044337D">
        <w:rPr>
          <w:rStyle w:val="Code"/>
        </w:rPr>
        <w:t>{apiRoot}</w:t>
      </w:r>
      <w:r w:rsidRPr="0044337D">
        <w:t>/3gpp-</w:t>
      </w:r>
      <w:r w:rsidRPr="00CB6737">
        <w:rPr>
          <w:highlight w:val="yellow"/>
        </w:rPr>
        <w:t>m5</w:t>
      </w:r>
      <w:r w:rsidRPr="0044337D">
        <w:t>/</w:t>
      </w:r>
      <w:r w:rsidRPr="0044337D">
        <w:rPr>
          <w:rStyle w:val="Code"/>
        </w:rPr>
        <w:t>{</w:t>
      </w:r>
      <w:proofErr w:type="spellStart"/>
      <w:r w:rsidRPr="0044337D">
        <w:rPr>
          <w:rStyle w:val="Code"/>
        </w:rPr>
        <w:t>apiVersion</w:t>
      </w:r>
      <w:proofErr w:type="spellEnd"/>
      <w:r w:rsidRPr="0044337D">
        <w:rPr>
          <w:rStyle w:val="Code"/>
        </w:rPr>
        <w:t>}</w:t>
      </w:r>
      <w:r w:rsidRPr="0044337D">
        <w:t>/</w:t>
      </w:r>
    </w:p>
    <w:p w14:paraId="65C49179" w14:textId="03EEA1FC" w:rsidR="004B345B" w:rsidRDefault="0044337D" w:rsidP="00C14827">
      <w:pPr>
        <w:rPr>
          <w:lang w:eastAsia="en-US"/>
        </w:rPr>
      </w:pPr>
      <w:r>
        <w:rPr>
          <w:lang w:eastAsia="en-US"/>
        </w:rPr>
        <w:t xml:space="preserve">As discussed in </w:t>
      </w:r>
      <w:r w:rsidR="004B345B">
        <w:rPr>
          <w:lang w:eastAsia="en-US"/>
        </w:rPr>
        <w:t>a separate discussion paper [</w:t>
      </w:r>
      <w:r>
        <w:rPr>
          <w:lang w:eastAsia="en-US"/>
        </w:rPr>
        <w:t>S4</w:t>
      </w:r>
      <w:r w:rsidR="00CB6737">
        <w:rPr>
          <w:lang w:eastAsia="en-US"/>
        </w:rPr>
        <w:t>-231640</w:t>
      </w:r>
      <w:r w:rsidR="004B345B">
        <w:rPr>
          <w:lang w:eastAsia="en-US"/>
        </w:rPr>
        <w:t>]</w:t>
      </w:r>
      <w:r>
        <w:rPr>
          <w:lang w:eastAsia="en-US"/>
        </w:rPr>
        <w:t xml:space="preserve"> this is </w:t>
      </w:r>
      <w:r w:rsidR="004B345B">
        <w:rPr>
          <w:lang w:eastAsia="en-US"/>
        </w:rPr>
        <w:t>not good practice,</w:t>
      </w:r>
      <w:r>
        <w:rPr>
          <w:lang w:eastAsia="en-US"/>
        </w:rPr>
        <w:t xml:space="preserve"> and it is </w:t>
      </w:r>
      <w:r w:rsidR="004B345B">
        <w:rPr>
          <w:lang w:eastAsia="en-US"/>
        </w:rPr>
        <w:t>preferable</w:t>
      </w:r>
      <w:r>
        <w:rPr>
          <w:lang w:eastAsia="en-US"/>
        </w:rPr>
        <w:t xml:space="preserve"> to disentangle the API name from the reference point name</w:t>
      </w:r>
      <w:r w:rsidR="004B345B">
        <w:rPr>
          <w:lang w:eastAsia="en-US"/>
        </w:rPr>
        <w:t xml:space="preserve">, </w:t>
      </w:r>
      <w:r>
        <w:rPr>
          <w:lang w:eastAsia="en-US"/>
        </w:rPr>
        <w:t>allow</w:t>
      </w:r>
      <w:r w:rsidR="004B345B">
        <w:rPr>
          <w:lang w:eastAsia="en-US"/>
        </w:rPr>
        <w:t>ing</w:t>
      </w:r>
      <w:r>
        <w:rPr>
          <w:lang w:eastAsia="en-US"/>
        </w:rPr>
        <w:t xml:space="preserve"> the same API to be reused at more than one reference point.</w:t>
      </w:r>
    </w:p>
    <w:p w14:paraId="317B910A" w14:textId="7F6877B0" w:rsidR="0044337D" w:rsidRDefault="0044337D" w:rsidP="00C14827">
      <w:pPr>
        <w:rPr>
          <w:lang w:eastAsia="en-US"/>
        </w:rPr>
      </w:pPr>
      <w:r>
        <w:rPr>
          <w:lang w:eastAsia="en-US"/>
        </w:rPr>
        <w:t>For example, the Media AF can then expose a subset of the Media Session Handling API to the Media AS at reference point M3 in addition to exposing other endpoints to the Media Session Handler at reference point M5.</w:t>
      </w:r>
    </w:p>
    <w:p w14:paraId="31F08A97" w14:textId="337D0B16" w:rsidR="00FC2F69" w:rsidRDefault="00FC2F69" w:rsidP="00C14827">
      <w:pPr>
        <w:rPr>
          <w:lang w:eastAsia="en-US"/>
        </w:rPr>
      </w:pPr>
      <w:r w:rsidRPr="0044337D">
        <w:rPr>
          <w:lang w:eastAsia="en-US"/>
        </w:rPr>
        <w:t>In Rel-18, it is proposed to change th</w:t>
      </w:r>
      <w:r w:rsidR="0044337D">
        <w:rPr>
          <w:lang w:eastAsia="en-US"/>
        </w:rPr>
        <w:t>e API base URLs</w:t>
      </w:r>
      <w:r w:rsidRPr="0044337D">
        <w:rPr>
          <w:lang w:eastAsia="en-US"/>
        </w:rPr>
        <w:t xml:space="preserve"> to: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134"/>
        <w:gridCol w:w="1985"/>
        <w:gridCol w:w="4331"/>
      </w:tblGrid>
      <w:tr w:rsidR="0044337D" w14:paraId="77578EDA" w14:textId="77777777" w:rsidTr="004B345B">
        <w:tc>
          <w:tcPr>
            <w:tcW w:w="2263" w:type="dxa"/>
            <w:shd w:val="clear" w:color="auto" w:fill="BFBFBF" w:themeFill="background1" w:themeFillShade="BF"/>
          </w:tcPr>
          <w:p w14:paraId="699E8C40" w14:textId="7BF71A35" w:rsidR="0044337D" w:rsidRDefault="0044337D" w:rsidP="0044337D">
            <w:pPr>
              <w:pStyle w:val="TAH"/>
            </w:pPr>
            <w:r>
              <w:t>API purpose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439F6885" w14:textId="1AB42543" w:rsidR="0044337D" w:rsidRDefault="0044337D" w:rsidP="0044337D">
            <w:pPr>
              <w:pStyle w:val="TAH"/>
            </w:pPr>
            <w:r>
              <w:t>Applicable reference point(s)</w:t>
            </w:r>
          </w:p>
        </w:tc>
        <w:tc>
          <w:tcPr>
            <w:tcW w:w="1985" w:type="dxa"/>
            <w:shd w:val="clear" w:color="auto" w:fill="BFBFBF" w:themeFill="background1" w:themeFillShade="BF"/>
          </w:tcPr>
          <w:p w14:paraId="027765D2" w14:textId="7E6D5694" w:rsidR="0044337D" w:rsidRDefault="0044337D" w:rsidP="0044337D">
            <w:pPr>
              <w:pStyle w:val="TAH"/>
            </w:pPr>
            <w:r>
              <w:t>Proposed Rel</w:t>
            </w:r>
            <w:r>
              <w:noBreakHyphen/>
              <w:t>18 API name</w:t>
            </w:r>
          </w:p>
        </w:tc>
        <w:tc>
          <w:tcPr>
            <w:tcW w:w="4331" w:type="dxa"/>
            <w:shd w:val="clear" w:color="auto" w:fill="BFBFBF" w:themeFill="background1" w:themeFillShade="BF"/>
          </w:tcPr>
          <w:p w14:paraId="3989D25A" w14:textId="0BC7C5E5" w:rsidR="0044337D" w:rsidRDefault="0044337D" w:rsidP="0044337D">
            <w:pPr>
              <w:pStyle w:val="TAH"/>
            </w:pPr>
            <w:r>
              <w:t>Proposed Rel</w:t>
            </w:r>
            <w:r>
              <w:noBreakHyphen/>
              <w:t>18 base URL</w:t>
            </w:r>
          </w:p>
        </w:tc>
      </w:tr>
      <w:tr w:rsidR="0044337D" w14:paraId="449C6A79" w14:textId="77777777" w:rsidTr="004B345B">
        <w:tc>
          <w:tcPr>
            <w:tcW w:w="2263" w:type="dxa"/>
          </w:tcPr>
          <w:p w14:paraId="75102EF6" w14:textId="6E20BCC6" w:rsidR="0044337D" w:rsidRDefault="004B345B" w:rsidP="0044337D">
            <w:pPr>
              <w:pStyle w:val="TAL"/>
            </w:pPr>
            <w:r>
              <w:t>P</w:t>
            </w:r>
            <w:r w:rsidR="0044337D">
              <w:t>rovisioning</w:t>
            </w:r>
          </w:p>
        </w:tc>
        <w:tc>
          <w:tcPr>
            <w:tcW w:w="1134" w:type="dxa"/>
          </w:tcPr>
          <w:p w14:paraId="361A437E" w14:textId="06550369" w:rsidR="0044337D" w:rsidRDefault="004B345B" w:rsidP="004B345B">
            <w:pPr>
              <w:pStyle w:val="TAC"/>
            </w:pPr>
            <w:r>
              <w:t>M1</w:t>
            </w:r>
          </w:p>
        </w:tc>
        <w:tc>
          <w:tcPr>
            <w:tcW w:w="1985" w:type="dxa"/>
          </w:tcPr>
          <w:p w14:paraId="08E6979F" w14:textId="1621BDCE" w:rsidR="0044337D" w:rsidRDefault="004B345B" w:rsidP="0044337D">
            <w:pPr>
              <w:pStyle w:val="TAL"/>
            </w:pPr>
            <w:r w:rsidRPr="00CB6737">
              <w:rPr>
                <w:rStyle w:val="Code"/>
                <w:highlight w:val="yellow"/>
              </w:rPr>
              <w:t>Maf_Provisioning</w:t>
            </w:r>
          </w:p>
        </w:tc>
        <w:tc>
          <w:tcPr>
            <w:tcW w:w="4331" w:type="dxa"/>
          </w:tcPr>
          <w:p w14:paraId="115352CE" w14:textId="5B244D95" w:rsidR="0044337D" w:rsidRDefault="004B345B" w:rsidP="0044337D">
            <w:pPr>
              <w:pStyle w:val="TAL"/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 w:rsidRPr="00CB6737">
              <w:rPr>
                <w:highlight w:val="yellow"/>
              </w:rPr>
              <w:t>maf-provisioning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</w:p>
        </w:tc>
      </w:tr>
      <w:tr w:rsidR="0044337D" w14:paraId="23DEDCD4" w14:textId="77777777" w:rsidTr="004B345B">
        <w:tc>
          <w:tcPr>
            <w:tcW w:w="2263" w:type="dxa"/>
          </w:tcPr>
          <w:p w14:paraId="3FAD824B" w14:textId="1C1F5BA2" w:rsidR="0044337D" w:rsidRDefault="0044337D" w:rsidP="0044337D">
            <w:pPr>
              <w:pStyle w:val="TAL"/>
            </w:pPr>
            <w:r>
              <w:t>Media Session Handling</w:t>
            </w:r>
          </w:p>
        </w:tc>
        <w:tc>
          <w:tcPr>
            <w:tcW w:w="1134" w:type="dxa"/>
          </w:tcPr>
          <w:p w14:paraId="0751D966" w14:textId="385697A6" w:rsidR="0044337D" w:rsidRDefault="004B345B" w:rsidP="004B345B">
            <w:pPr>
              <w:pStyle w:val="TAC"/>
            </w:pPr>
            <w:r>
              <w:t>M5, M3</w:t>
            </w:r>
          </w:p>
        </w:tc>
        <w:tc>
          <w:tcPr>
            <w:tcW w:w="1985" w:type="dxa"/>
          </w:tcPr>
          <w:p w14:paraId="7E6C4505" w14:textId="3AADAB1D" w:rsidR="0044337D" w:rsidRDefault="004B345B" w:rsidP="0044337D">
            <w:pPr>
              <w:pStyle w:val="TAL"/>
            </w:pPr>
            <w:r w:rsidRPr="00CB6737">
              <w:rPr>
                <w:rStyle w:val="Code"/>
                <w:highlight w:val="yellow"/>
              </w:rPr>
              <w:t>Maf_SessionHandling</w:t>
            </w:r>
          </w:p>
        </w:tc>
        <w:tc>
          <w:tcPr>
            <w:tcW w:w="4331" w:type="dxa"/>
          </w:tcPr>
          <w:p w14:paraId="1AA0BF7D" w14:textId="2DFCCCEE" w:rsidR="0044337D" w:rsidRDefault="004B345B" w:rsidP="0044337D">
            <w:pPr>
              <w:pStyle w:val="TAL"/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 w:rsidRPr="00CB6737">
              <w:rPr>
                <w:highlight w:val="yellow"/>
              </w:rPr>
              <w:t>maf-session-handing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</w:p>
        </w:tc>
      </w:tr>
    </w:tbl>
    <w:p w14:paraId="4276A985" w14:textId="593BAB9A" w:rsidR="0044337D" w:rsidRPr="0044337D" w:rsidRDefault="004B345B" w:rsidP="00C14827">
      <w:pPr>
        <w:rPr>
          <w:lang w:eastAsia="en-US"/>
        </w:rPr>
      </w:pPr>
      <w:r>
        <w:rPr>
          <w:lang w:eastAsia="en-US"/>
        </w:rPr>
        <w:t>Further particulars are provided in the following section.</w:t>
      </w:r>
    </w:p>
    <w:p w14:paraId="5EFC6AB0" w14:textId="77777777" w:rsidR="0045637C" w:rsidRDefault="0045637C">
      <w:pPr>
        <w:spacing w:before="0" w:after="0"/>
        <w:rPr>
          <w:rFonts w:eastAsia="Calibri Light" w:cs="Segoe UI"/>
          <w:b/>
          <w:bCs/>
          <w:i/>
          <w:szCs w:val="22"/>
          <w:lang w:eastAsia="en-GB"/>
        </w:rPr>
        <w:sectPr w:rsidR="0045637C" w:rsidSect="00DC447D">
          <w:pgSz w:w="11906" w:h="16838" w:code="9"/>
          <w:pgMar w:top="1077" w:right="1106" w:bottom="1304" w:left="1077" w:header="709" w:footer="709" w:gutter="0"/>
          <w:cols w:space="708"/>
          <w:docGrid w:linePitch="360"/>
        </w:sectPr>
      </w:pPr>
    </w:p>
    <w:p w14:paraId="18E4DD47" w14:textId="7EF70742" w:rsidR="00AC1ACB" w:rsidRPr="00DD73C9" w:rsidRDefault="004B345B" w:rsidP="00C82D8C">
      <w:pPr>
        <w:pStyle w:val="Heading1"/>
        <w:rPr>
          <w:lang w:eastAsia="en-GB"/>
        </w:rPr>
      </w:pPr>
      <w:r>
        <w:rPr>
          <w:lang w:eastAsia="en-GB"/>
        </w:rPr>
        <w:lastRenderedPageBreak/>
        <w:t>2</w:t>
      </w:r>
      <w:r w:rsidR="00AC1ACB" w:rsidRPr="00DD73C9">
        <w:rPr>
          <w:lang w:eastAsia="en-GB"/>
        </w:rPr>
        <w:t>.</w:t>
      </w:r>
      <w:r w:rsidR="00AC1ACB" w:rsidRPr="00DD73C9">
        <w:rPr>
          <w:lang w:eastAsia="en-GB"/>
        </w:rPr>
        <w:tab/>
        <w:t>Refactoring the</w:t>
      </w:r>
      <w:r w:rsidR="0045637C">
        <w:rPr>
          <w:lang w:eastAsia="en-GB"/>
        </w:rPr>
        <w:t xml:space="preserve"> Open</w:t>
      </w:r>
      <w:r w:rsidR="00AC1ACB" w:rsidRPr="00DD73C9">
        <w:rPr>
          <w:lang w:eastAsia="en-GB"/>
        </w:rPr>
        <w:t>API</w:t>
      </w:r>
    </w:p>
    <w:p w14:paraId="20FDF5F1" w14:textId="42AE8172" w:rsidR="00BF7058" w:rsidRDefault="004B345B" w:rsidP="009B0A1F">
      <w:pPr>
        <w:pStyle w:val="Heading2"/>
      </w:pPr>
      <w:r>
        <w:t>2</w:t>
      </w:r>
      <w:r w:rsidR="00BF7058">
        <w:t>.1</w:t>
      </w:r>
      <w:r w:rsidR="00BF7058">
        <w:tab/>
        <w:t>Media </w:t>
      </w:r>
      <w:r w:rsidR="00BB4119">
        <w:t>Delivery</w:t>
      </w:r>
      <w:r w:rsidR="00BF7058">
        <w:t xml:space="preserve"> provisioning APIs</w:t>
      </w:r>
    </w:p>
    <w:p w14:paraId="005A67F3" w14:textId="72100218" w:rsidR="00AC1ACB" w:rsidRPr="00DD73C9" w:rsidRDefault="00BF7058" w:rsidP="009B0A1F">
      <w:r>
        <w:t xml:space="preserve">It is proposed to refactor the APIs for provisioning the 5GMS AF </w:t>
      </w:r>
      <w:r w:rsidR="006E0AF4">
        <w:t xml:space="preserve">at reference point M1 </w:t>
      </w:r>
      <w:r>
        <w:t>to the following Media AF provisioning APIs: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036"/>
        <w:gridCol w:w="4623"/>
        <w:gridCol w:w="2694"/>
        <w:gridCol w:w="4094"/>
      </w:tblGrid>
      <w:tr w:rsidR="00DF05A5" w:rsidRPr="00DD73C9" w14:paraId="5AF89D6F" w14:textId="77777777" w:rsidTr="009B0A1F">
        <w:tc>
          <w:tcPr>
            <w:tcW w:w="1051" w:type="pct"/>
            <w:shd w:val="clear" w:color="auto" w:fill="BFBFBF" w:themeFill="background1" w:themeFillShade="BF"/>
          </w:tcPr>
          <w:p w14:paraId="009F7A99" w14:textId="72142FFF" w:rsidR="0045637C" w:rsidRDefault="00DF05A5" w:rsidP="00AA4ADC">
            <w:pPr>
              <w:pStyle w:val="TAH"/>
            </w:pPr>
            <w:r>
              <w:t>Rel-17</w:t>
            </w:r>
            <w:r w:rsidR="0045637C">
              <w:t xml:space="preserve"> API name</w:t>
            </w:r>
          </w:p>
        </w:tc>
        <w:tc>
          <w:tcPr>
            <w:tcW w:w="1600" w:type="pct"/>
            <w:shd w:val="clear" w:color="auto" w:fill="BFBFBF" w:themeFill="background1" w:themeFillShade="BF"/>
          </w:tcPr>
          <w:p w14:paraId="61B43F6B" w14:textId="44DD25BA" w:rsidR="0045637C" w:rsidRPr="006B68F9" w:rsidRDefault="00DF05A5" w:rsidP="00AA4ADC">
            <w:pPr>
              <w:pStyle w:val="TAH"/>
            </w:pPr>
            <w:r>
              <w:t>Rel-1</w:t>
            </w:r>
            <w:r w:rsidR="00F24F81">
              <w:t>7</w:t>
            </w:r>
            <w:r w:rsidR="0045637C">
              <w:t xml:space="preserve"> base URL</w:t>
            </w:r>
          </w:p>
        </w:tc>
        <w:tc>
          <w:tcPr>
            <w:tcW w:w="932" w:type="pct"/>
            <w:shd w:val="clear" w:color="auto" w:fill="BFBFBF" w:themeFill="background1" w:themeFillShade="BF"/>
          </w:tcPr>
          <w:p w14:paraId="5AF1CEDA" w14:textId="34A3E9A6" w:rsidR="0045637C" w:rsidRDefault="0045637C" w:rsidP="00AA4ADC">
            <w:pPr>
              <w:pStyle w:val="TAH"/>
            </w:pPr>
            <w:r>
              <w:t xml:space="preserve">Proposed </w:t>
            </w:r>
            <w:r w:rsidR="00F24F81">
              <w:t xml:space="preserve">Rel-18 </w:t>
            </w:r>
            <w:r>
              <w:t>API name</w:t>
            </w:r>
          </w:p>
        </w:tc>
        <w:tc>
          <w:tcPr>
            <w:tcW w:w="1417" w:type="pct"/>
            <w:shd w:val="clear" w:color="auto" w:fill="BFBFBF" w:themeFill="background1" w:themeFillShade="BF"/>
          </w:tcPr>
          <w:p w14:paraId="1E876147" w14:textId="7E165368" w:rsidR="0045637C" w:rsidRDefault="0045637C" w:rsidP="00AA4ADC">
            <w:pPr>
              <w:pStyle w:val="TAH"/>
            </w:pPr>
            <w:r>
              <w:t xml:space="preserve">Proposed </w:t>
            </w:r>
            <w:r w:rsidR="00F24F81">
              <w:t xml:space="preserve">Rel-18 </w:t>
            </w:r>
            <w:r>
              <w:t>base URL</w:t>
            </w:r>
          </w:p>
        </w:tc>
      </w:tr>
      <w:tr w:rsidR="00DF05A5" w:rsidRPr="00DD73C9" w14:paraId="3E0675DB" w14:textId="31D21B67" w:rsidTr="009B0A1F">
        <w:tc>
          <w:tcPr>
            <w:tcW w:w="1051" w:type="pct"/>
          </w:tcPr>
          <w:p w14:paraId="7EE4F280" w14:textId="7D0027BD" w:rsidR="0045637C" w:rsidRPr="0045637C" w:rsidRDefault="0045637C" w:rsidP="0045637C">
            <w:pPr>
              <w:pStyle w:val="TAL"/>
              <w:rPr>
                <w:rStyle w:val="Code"/>
              </w:rPr>
            </w:pPr>
            <w:r w:rsidRPr="0045637C">
              <w:rPr>
                <w:rStyle w:val="Code"/>
              </w:rPr>
              <w:t>M1_ProvisioningSessions</w:t>
            </w:r>
          </w:p>
        </w:tc>
        <w:tc>
          <w:tcPr>
            <w:tcW w:w="1600" w:type="pct"/>
          </w:tcPr>
          <w:p w14:paraId="69AA1C24" w14:textId="289D529D" w:rsidR="0045637C" w:rsidRPr="00DD73C9" w:rsidRDefault="0045637C" w:rsidP="0045637C">
            <w:pPr>
              <w:pStyle w:val="TAL"/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1</w:t>
            </w:r>
            <w:r w:rsidRPr="00DD73C9">
              <w:t>/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‌provisioning-sessions</w:t>
            </w:r>
            <w:r w:rsidRPr="00DD73C9">
              <w:t>/</w:t>
            </w:r>
          </w:p>
        </w:tc>
        <w:tc>
          <w:tcPr>
            <w:tcW w:w="932" w:type="pct"/>
          </w:tcPr>
          <w:p w14:paraId="46EF684E" w14:textId="5FF6249E" w:rsidR="0045637C" w:rsidRDefault="0045637C" w:rsidP="0045637C">
            <w:pPr>
              <w:pStyle w:val="TAL"/>
            </w:pPr>
            <w:r w:rsidRPr="0045637C">
              <w:rPr>
                <w:rStyle w:val="Code"/>
              </w:rPr>
              <w:t>M</w:t>
            </w:r>
            <w:r>
              <w:rPr>
                <w:rStyle w:val="Code"/>
              </w:rPr>
              <w:t>af</w:t>
            </w:r>
            <w:r w:rsidRPr="0045637C">
              <w:rPr>
                <w:rStyle w:val="Code"/>
              </w:rPr>
              <w:t>_</w:t>
            </w:r>
            <w:r>
              <w:rPr>
                <w:rStyle w:val="Code"/>
              </w:rPr>
              <w:t>Provisioning_</w:t>
            </w:r>
            <w:r w:rsidR="00BF7058">
              <w:rPr>
                <w:rStyle w:val="Code"/>
              </w:rPr>
              <w:t>‌</w:t>
            </w:r>
            <w:r w:rsidRPr="0045637C">
              <w:rPr>
                <w:rStyle w:val="Code"/>
              </w:rPr>
              <w:t>ProvisioningSessions</w:t>
            </w:r>
          </w:p>
        </w:tc>
        <w:tc>
          <w:tcPr>
            <w:tcW w:w="1417" w:type="pct"/>
          </w:tcPr>
          <w:p w14:paraId="33ABC982" w14:textId="685361A5" w:rsidR="0045637C" w:rsidRDefault="0045637C" w:rsidP="0045637C">
            <w:pPr>
              <w:pStyle w:val="TAL"/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‌provisioning-sessions</w:t>
            </w:r>
            <w:r w:rsidRPr="00DD73C9">
              <w:t>/</w:t>
            </w:r>
          </w:p>
        </w:tc>
      </w:tr>
      <w:tr w:rsidR="00BF7058" w:rsidRPr="00DD73C9" w14:paraId="049DE5DE" w14:textId="77777777" w:rsidTr="009B0A1F">
        <w:tc>
          <w:tcPr>
            <w:tcW w:w="1051" w:type="pct"/>
          </w:tcPr>
          <w:p w14:paraId="441E6A82" w14:textId="3B0FC67F" w:rsidR="0045637C" w:rsidRDefault="0045637C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M1_</w:t>
            </w:r>
            <w:r w:rsidR="00DF05A5">
              <w:rPr>
                <w:rStyle w:val="Code"/>
              </w:rPr>
              <w:t>ContentProtocolsDiscovery</w:t>
            </w:r>
          </w:p>
        </w:tc>
        <w:tc>
          <w:tcPr>
            <w:tcW w:w="1600" w:type="pct"/>
          </w:tcPr>
          <w:p w14:paraId="5DE8C4EE" w14:textId="3CCC8B56" w:rsidR="0045637C" w:rsidRPr="00DD73C9" w:rsidRDefault="00BF7058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1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‌provisioning-sessions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r>
              <w:rPr>
                <w:rStyle w:val="Code"/>
              </w:rPr>
              <w:t>provisioningSessionId</w:t>
            </w:r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‌protocols</w:t>
            </w:r>
          </w:p>
        </w:tc>
        <w:tc>
          <w:tcPr>
            <w:tcW w:w="932" w:type="pct"/>
          </w:tcPr>
          <w:p w14:paraId="45D7D825" w14:textId="00E7B877" w:rsidR="0045637C" w:rsidRDefault="00DF05A5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Maf_Provisioning_</w:t>
            </w:r>
            <w:r w:rsidR="00BF7058">
              <w:rPr>
                <w:rStyle w:val="Code"/>
              </w:rPr>
              <w:t>‌</w:t>
            </w:r>
            <w:r>
              <w:rPr>
                <w:rStyle w:val="Code"/>
              </w:rPr>
              <w:t>ContentProtocols</w:t>
            </w:r>
          </w:p>
        </w:tc>
        <w:tc>
          <w:tcPr>
            <w:tcW w:w="1417" w:type="pct"/>
          </w:tcPr>
          <w:p w14:paraId="048BDCAF" w14:textId="6DEEB8B4" w:rsidR="0045637C" w:rsidRPr="00DD73C9" w:rsidRDefault="00050896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</w:t>
            </w:r>
            <w:r w:rsidRPr="009B0A1F">
              <w:rPr>
                <w:highlight w:val="yellow"/>
              </w:rPr>
              <w:t>content-</w:t>
            </w:r>
            <w:r>
              <w:t>protocols</w:t>
            </w:r>
          </w:p>
        </w:tc>
      </w:tr>
      <w:tr w:rsidR="00DF05A5" w:rsidRPr="00DD73C9" w14:paraId="2E43AF59" w14:textId="77777777" w:rsidTr="009B0A1F">
        <w:tc>
          <w:tcPr>
            <w:tcW w:w="1051" w:type="pct"/>
          </w:tcPr>
          <w:p w14:paraId="73EC3D39" w14:textId="1D8379EF" w:rsidR="0045637C" w:rsidRPr="0045637C" w:rsidRDefault="0045637C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M1_ServerCertificates</w:t>
            </w:r>
            <w:r w:rsidR="001B4561">
              <w:rPr>
                <w:rStyle w:val="Code"/>
              </w:rPr>
              <w:t>‌</w:t>
            </w:r>
            <w:r>
              <w:rPr>
                <w:rStyle w:val="Code"/>
              </w:rPr>
              <w:t>Provisioning</w:t>
            </w:r>
          </w:p>
        </w:tc>
        <w:tc>
          <w:tcPr>
            <w:tcW w:w="1600" w:type="pct"/>
          </w:tcPr>
          <w:p w14:paraId="48F59BA2" w14:textId="2826A759" w:rsidR="0045637C" w:rsidRPr="00DD73C9" w:rsidRDefault="00BF7058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1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‌provisioning-sessions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r>
              <w:rPr>
                <w:rStyle w:val="Code"/>
              </w:rPr>
              <w:t>provisioningSessionId</w:t>
            </w:r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‌certificates</w:t>
            </w:r>
            <w:r w:rsidR="00B449E3">
              <w:t>/</w:t>
            </w:r>
          </w:p>
        </w:tc>
        <w:tc>
          <w:tcPr>
            <w:tcW w:w="932" w:type="pct"/>
          </w:tcPr>
          <w:p w14:paraId="11606D4C" w14:textId="549C5265" w:rsidR="0045637C" w:rsidRPr="0045637C" w:rsidRDefault="0045637C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Maf_Provisioning_</w:t>
            </w:r>
            <w:r w:rsidR="00BF7058">
              <w:rPr>
                <w:rStyle w:val="Code"/>
              </w:rPr>
              <w:t>‌</w:t>
            </w:r>
            <w:r>
              <w:rPr>
                <w:rStyle w:val="Code"/>
              </w:rPr>
              <w:t>ServerCertificates</w:t>
            </w:r>
          </w:p>
        </w:tc>
        <w:tc>
          <w:tcPr>
            <w:tcW w:w="1417" w:type="pct"/>
          </w:tcPr>
          <w:p w14:paraId="3B4DAF1D" w14:textId="7AD2EC4F" w:rsidR="0045637C" w:rsidRPr="00DD73C9" w:rsidRDefault="00050896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‌server-certificates</w:t>
            </w:r>
            <w:r w:rsidRPr="00DD73C9">
              <w:t>/</w:t>
            </w:r>
          </w:p>
        </w:tc>
      </w:tr>
      <w:tr w:rsidR="00AC61F5" w:rsidRPr="00DD73C9" w14:paraId="70373F57" w14:textId="77777777" w:rsidTr="009B0A1F">
        <w:tc>
          <w:tcPr>
            <w:tcW w:w="1051" w:type="pct"/>
          </w:tcPr>
          <w:p w14:paraId="14C3F543" w14:textId="39C34E50" w:rsidR="00AC61F5" w:rsidRDefault="00AC61F5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M1_PolicyTemplates‌Provisioning</w:t>
            </w:r>
          </w:p>
        </w:tc>
        <w:tc>
          <w:tcPr>
            <w:tcW w:w="1600" w:type="pct"/>
          </w:tcPr>
          <w:p w14:paraId="3CA4CB41" w14:textId="5EDB8FC0" w:rsidR="00AC61F5" w:rsidRPr="00DD73C9" w:rsidRDefault="00BF7058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1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‌provisioning-sessions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r>
              <w:rPr>
                <w:rStyle w:val="Code"/>
              </w:rPr>
              <w:t>provisioningSessionId</w:t>
            </w:r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‌policy-templates</w:t>
            </w:r>
            <w:r w:rsidR="00B449E3">
              <w:t>/</w:t>
            </w:r>
          </w:p>
        </w:tc>
        <w:tc>
          <w:tcPr>
            <w:tcW w:w="932" w:type="pct"/>
          </w:tcPr>
          <w:p w14:paraId="19165422" w14:textId="0C11CA22" w:rsidR="00AC61F5" w:rsidRDefault="00AC61F5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Maf_Provisioning_</w:t>
            </w:r>
            <w:r w:rsidR="00BF7058">
              <w:rPr>
                <w:rStyle w:val="Code"/>
              </w:rPr>
              <w:t>‌</w:t>
            </w:r>
            <w:r>
              <w:rPr>
                <w:rStyle w:val="Code"/>
              </w:rPr>
              <w:t>PolicyTemplates</w:t>
            </w:r>
          </w:p>
        </w:tc>
        <w:tc>
          <w:tcPr>
            <w:tcW w:w="1417" w:type="pct"/>
          </w:tcPr>
          <w:p w14:paraId="08A655D3" w14:textId="19443386" w:rsidR="00AC61F5" w:rsidRPr="00DD73C9" w:rsidRDefault="00050896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‌policy-templates</w:t>
            </w:r>
            <w:r w:rsidRPr="00DD73C9">
              <w:t>/</w:t>
            </w:r>
          </w:p>
        </w:tc>
      </w:tr>
      <w:tr w:rsidR="00DF05A5" w:rsidRPr="00DD73C9" w14:paraId="323180E2" w14:textId="77777777" w:rsidTr="009B0A1F">
        <w:tc>
          <w:tcPr>
            <w:tcW w:w="1051" w:type="pct"/>
          </w:tcPr>
          <w:p w14:paraId="4721C247" w14:textId="09512916" w:rsidR="0045637C" w:rsidRPr="0045637C" w:rsidRDefault="00DF05A5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M1_ContentPreparationTemplates‌Provisioning</w:t>
            </w:r>
          </w:p>
        </w:tc>
        <w:tc>
          <w:tcPr>
            <w:tcW w:w="1600" w:type="pct"/>
          </w:tcPr>
          <w:p w14:paraId="7526F169" w14:textId="7793D525" w:rsidR="0045637C" w:rsidRPr="00DD73C9" w:rsidRDefault="00BF7058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1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‌provisioning-sessions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r>
              <w:rPr>
                <w:rStyle w:val="Code"/>
              </w:rPr>
              <w:t>provisioningSessionId</w:t>
            </w:r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‌content-preparation-templates</w:t>
            </w:r>
            <w:r w:rsidR="001D6CC3">
              <w:t>/</w:t>
            </w:r>
          </w:p>
        </w:tc>
        <w:tc>
          <w:tcPr>
            <w:tcW w:w="932" w:type="pct"/>
          </w:tcPr>
          <w:p w14:paraId="72083E41" w14:textId="21842656" w:rsidR="0045637C" w:rsidRPr="0045637C" w:rsidRDefault="0045637C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Maf_Provisioning_</w:t>
            </w:r>
            <w:r w:rsidR="00BF7058">
              <w:rPr>
                <w:rStyle w:val="Code"/>
              </w:rPr>
              <w:t>‌</w:t>
            </w:r>
            <w:r>
              <w:rPr>
                <w:rStyle w:val="Code"/>
              </w:rPr>
              <w:t>ContentPreparationTemplates</w:t>
            </w:r>
          </w:p>
        </w:tc>
        <w:tc>
          <w:tcPr>
            <w:tcW w:w="1417" w:type="pct"/>
          </w:tcPr>
          <w:p w14:paraId="41494038" w14:textId="3A7F2F69" w:rsidR="0045637C" w:rsidRPr="00DD73C9" w:rsidRDefault="00050896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‌content-preparation-templates</w:t>
            </w:r>
            <w:r w:rsidRPr="00DD73C9">
              <w:t>/</w:t>
            </w:r>
          </w:p>
        </w:tc>
      </w:tr>
      <w:tr w:rsidR="00DF05A5" w:rsidRPr="00DD73C9" w14:paraId="24629ABE" w14:textId="77777777" w:rsidTr="009B0A1F">
        <w:tc>
          <w:tcPr>
            <w:tcW w:w="1051" w:type="pct"/>
          </w:tcPr>
          <w:p w14:paraId="0F2BB327" w14:textId="58F3539D" w:rsidR="0045637C" w:rsidRPr="0045637C" w:rsidRDefault="00DF05A5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M1_ContentHostingProvisioning</w:t>
            </w:r>
          </w:p>
        </w:tc>
        <w:tc>
          <w:tcPr>
            <w:tcW w:w="1600" w:type="pct"/>
          </w:tcPr>
          <w:p w14:paraId="1A849066" w14:textId="067DA4C3" w:rsidR="0045637C" w:rsidRPr="00DD73C9" w:rsidRDefault="00BF7058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1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‌provisioning-sessions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r>
              <w:rPr>
                <w:rStyle w:val="Code"/>
              </w:rPr>
              <w:t>provisioningSessionId</w:t>
            </w:r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‌content-hosting-configuration</w:t>
            </w:r>
          </w:p>
        </w:tc>
        <w:tc>
          <w:tcPr>
            <w:tcW w:w="932" w:type="pct"/>
          </w:tcPr>
          <w:p w14:paraId="6AA4597E" w14:textId="65BF7C9E" w:rsidR="0045637C" w:rsidRPr="0045637C" w:rsidRDefault="00DF05A5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Maf_Provisioning_</w:t>
            </w:r>
            <w:r w:rsidR="00BF7058">
              <w:rPr>
                <w:rStyle w:val="Code"/>
              </w:rPr>
              <w:t>‌</w:t>
            </w:r>
            <w:r>
              <w:rPr>
                <w:rStyle w:val="Code"/>
              </w:rPr>
              <w:t>ContentHosting</w:t>
            </w:r>
          </w:p>
        </w:tc>
        <w:tc>
          <w:tcPr>
            <w:tcW w:w="1417" w:type="pct"/>
          </w:tcPr>
          <w:p w14:paraId="3E0A18B5" w14:textId="71C40E25" w:rsidR="0045637C" w:rsidRPr="00DD73C9" w:rsidRDefault="00050896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‌content-hosting-configuration</w:t>
            </w:r>
          </w:p>
        </w:tc>
      </w:tr>
      <w:tr w:rsidR="00DF05A5" w:rsidRPr="00DD73C9" w14:paraId="7E6AAEE4" w14:textId="77777777" w:rsidTr="009B0A1F">
        <w:tc>
          <w:tcPr>
            <w:tcW w:w="1051" w:type="pct"/>
            <w:shd w:val="clear" w:color="auto" w:fill="808080" w:themeFill="background1" w:themeFillShade="80"/>
            <w:vAlign w:val="center"/>
          </w:tcPr>
          <w:p w14:paraId="12A04843" w14:textId="54B895C7" w:rsidR="0045637C" w:rsidRPr="00BF7058" w:rsidRDefault="00BF7058" w:rsidP="00F24F81">
            <w:pPr>
              <w:pStyle w:val="TAL"/>
            </w:pPr>
            <w:r w:rsidRPr="00BF7058">
              <w:t>(New in Rel-18)</w:t>
            </w:r>
          </w:p>
        </w:tc>
        <w:tc>
          <w:tcPr>
            <w:tcW w:w="1600" w:type="pct"/>
            <w:shd w:val="clear" w:color="auto" w:fill="808080" w:themeFill="background1" w:themeFillShade="80"/>
            <w:vAlign w:val="center"/>
          </w:tcPr>
          <w:p w14:paraId="2A00F0FB" w14:textId="6CD9F749" w:rsidR="0045637C" w:rsidRPr="00BF7058" w:rsidRDefault="00BF7058" w:rsidP="00F24F81">
            <w:pPr>
              <w:pStyle w:val="TAL"/>
            </w:pPr>
            <w:r w:rsidRPr="00BF7058">
              <w:t>(New in Rel-18)</w:t>
            </w:r>
          </w:p>
        </w:tc>
        <w:tc>
          <w:tcPr>
            <w:tcW w:w="932" w:type="pct"/>
          </w:tcPr>
          <w:p w14:paraId="0129A155" w14:textId="4DCAA985" w:rsidR="0045637C" w:rsidRPr="0045637C" w:rsidRDefault="00DF05A5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Maf_Provisioning_</w:t>
            </w:r>
            <w:r w:rsidR="00BF7058">
              <w:rPr>
                <w:rStyle w:val="Code"/>
              </w:rPr>
              <w:t>‌</w:t>
            </w:r>
            <w:r>
              <w:rPr>
                <w:rStyle w:val="Code"/>
              </w:rPr>
              <w:t>ContentPubli</w:t>
            </w:r>
            <w:r w:rsidR="00503713">
              <w:rPr>
                <w:rStyle w:val="Code"/>
              </w:rPr>
              <w:t>shing</w:t>
            </w:r>
          </w:p>
        </w:tc>
        <w:tc>
          <w:tcPr>
            <w:tcW w:w="1417" w:type="pct"/>
          </w:tcPr>
          <w:p w14:paraId="351EECAE" w14:textId="22202ACF" w:rsidR="0045637C" w:rsidRPr="00DD73C9" w:rsidRDefault="00050896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‌content-publi</w:t>
            </w:r>
            <w:r w:rsidR="00503713">
              <w:t>shing</w:t>
            </w:r>
            <w:r>
              <w:t>-configuration</w:t>
            </w:r>
          </w:p>
        </w:tc>
      </w:tr>
      <w:tr w:rsidR="00DF05A5" w:rsidRPr="00DD73C9" w14:paraId="1D158589" w14:textId="77777777" w:rsidTr="009B0A1F">
        <w:tc>
          <w:tcPr>
            <w:tcW w:w="1051" w:type="pct"/>
          </w:tcPr>
          <w:p w14:paraId="3855AFFC" w14:textId="2A7898AF" w:rsidR="0045637C" w:rsidRPr="0045637C" w:rsidRDefault="001B4561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M1_ConsumptionReporting‌Provisioning</w:t>
            </w:r>
          </w:p>
        </w:tc>
        <w:tc>
          <w:tcPr>
            <w:tcW w:w="1600" w:type="pct"/>
          </w:tcPr>
          <w:p w14:paraId="4A4D3063" w14:textId="7E500C55" w:rsidR="0045637C" w:rsidRPr="00DD73C9" w:rsidRDefault="00BF7058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1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‌provisioning-sessions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r>
              <w:rPr>
                <w:rStyle w:val="Code"/>
              </w:rPr>
              <w:t>provisioningSessionId</w:t>
            </w:r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‌consumption-reporting-configuration</w:t>
            </w:r>
          </w:p>
        </w:tc>
        <w:tc>
          <w:tcPr>
            <w:tcW w:w="932" w:type="pct"/>
          </w:tcPr>
          <w:p w14:paraId="0E4617A4" w14:textId="2D7C6C77" w:rsidR="0045637C" w:rsidRPr="0045637C" w:rsidRDefault="00EB4673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Maf_Provisioning_</w:t>
            </w:r>
            <w:r w:rsidR="00BF7058">
              <w:rPr>
                <w:rStyle w:val="Code"/>
              </w:rPr>
              <w:t>‌</w:t>
            </w:r>
            <w:r>
              <w:rPr>
                <w:rStyle w:val="Code"/>
              </w:rPr>
              <w:t>ConsumptionReporting</w:t>
            </w:r>
          </w:p>
        </w:tc>
        <w:tc>
          <w:tcPr>
            <w:tcW w:w="1417" w:type="pct"/>
          </w:tcPr>
          <w:p w14:paraId="3205A19B" w14:textId="14EF107B" w:rsidR="0045637C" w:rsidRPr="00DD73C9" w:rsidRDefault="00050896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‌consumption-reporting-configuration</w:t>
            </w:r>
          </w:p>
        </w:tc>
      </w:tr>
      <w:tr w:rsidR="00DF05A5" w:rsidRPr="00DD73C9" w14:paraId="08E1F68C" w14:textId="77777777" w:rsidTr="009B0A1F">
        <w:tc>
          <w:tcPr>
            <w:tcW w:w="1051" w:type="pct"/>
          </w:tcPr>
          <w:p w14:paraId="18D4BAB0" w14:textId="59408901" w:rsidR="0045637C" w:rsidRPr="0045637C" w:rsidRDefault="001B4561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M1_MetricsReporting‌Provisioning</w:t>
            </w:r>
          </w:p>
        </w:tc>
        <w:tc>
          <w:tcPr>
            <w:tcW w:w="1600" w:type="pct"/>
          </w:tcPr>
          <w:p w14:paraId="340ABD04" w14:textId="39B321B0" w:rsidR="0045637C" w:rsidRPr="00DD73C9" w:rsidRDefault="00BF7058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1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‌provisioning-sessions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r>
              <w:rPr>
                <w:rStyle w:val="Code"/>
              </w:rPr>
              <w:t>provisioningSessionId</w:t>
            </w:r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‌metrics-reporting-configuration</w:t>
            </w:r>
          </w:p>
        </w:tc>
        <w:tc>
          <w:tcPr>
            <w:tcW w:w="932" w:type="pct"/>
          </w:tcPr>
          <w:p w14:paraId="1B021C72" w14:textId="1959E3E1" w:rsidR="0045637C" w:rsidRPr="0045637C" w:rsidRDefault="00EB4673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Maf_Provisioning_</w:t>
            </w:r>
            <w:r w:rsidR="00BF7058">
              <w:rPr>
                <w:rStyle w:val="Code"/>
              </w:rPr>
              <w:t>‌</w:t>
            </w:r>
            <w:r>
              <w:rPr>
                <w:rStyle w:val="Code"/>
              </w:rPr>
              <w:t>MetricsReporting</w:t>
            </w:r>
          </w:p>
        </w:tc>
        <w:tc>
          <w:tcPr>
            <w:tcW w:w="1417" w:type="pct"/>
          </w:tcPr>
          <w:p w14:paraId="3B09FAA9" w14:textId="653E3AD5" w:rsidR="0045637C" w:rsidRPr="00DD73C9" w:rsidRDefault="00050896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‌metrics-reporting-configurations/</w:t>
            </w:r>
          </w:p>
        </w:tc>
      </w:tr>
      <w:tr w:rsidR="00DF05A5" w:rsidRPr="00DD73C9" w14:paraId="29DDF81F" w14:textId="77777777" w:rsidTr="009B0A1F">
        <w:tc>
          <w:tcPr>
            <w:tcW w:w="1051" w:type="pct"/>
          </w:tcPr>
          <w:p w14:paraId="7676FE67" w14:textId="24E5C356" w:rsidR="0045637C" w:rsidRPr="0045637C" w:rsidRDefault="001B4561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M1_EdgeResources‌Provisioning</w:t>
            </w:r>
          </w:p>
        </w:tc>
        <w:tc>
          <w:tcPr>
            <w:tcW w:w="1600" w:type="pct"/>
          </w:tcPr>
          <w:p w14:paraId="4E0AA356" w14:textId="7D64E78C" w:rsidR="0045637C" w:rsidRPr="00DD73C9" w:rsidRDefault="00BF7058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1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‌provisioning-sessions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r>
              <w:rPr>
                <w:rStyle w:val="Code"/>
              </w:rPr>
              <w:t>provisioningSessionId</w:t>
            </w:r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‌edge-resources-configurations</w:t>
            </w:r>
            <w:r w:rsidR="001D6CC3">
              <w:t>/</w:t>
            </w:r>
          </w:p>
        </w:tc>
        <w:tc>
          <w:tcPr>
            <w:tcW w:w="932" w:type="pct"/>
          </w:tcPr>
          <w:p w14:paraId="09290611" w14:textId="3DA5257E" w:rsidR="0045637C" w:rsidRPr="0045637C" w:rsidRDefault="00BF7058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Maf_Provisioning_‌EdgeResources</w:t>
            </w:r>
          </w:p>
        </w:tc>
        <w:tc>
          <w:tcPr>
            <w:tcW w:w="1417" w:type="pct"/>
          </w:tcPr>
          <w:p w14:paraId="05DA7C44" w14:textId="33484BE1" w:rsidR="0045637C" w:rsidRPr="00DD73C9" w:rsidRDefault="00050896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‌edge-resources-configurations</w:t>
            </w:r>
            <w:r w:rsidR="001D6CC3">
              <w:t>/</w:t>
            </w:r>
          </w:p>
        </w:tc>
      </w:tr>
      <w:tr w:rsidR="00DF05A5" w:rsidRPr="00DD73C9" w14:paraId="719A5545" w14:textId="77777777" w:rsidTr="009B0A1F">
        <w:tc>
          <w:tcPr>
            <w:tcW w:w="1051" w:type="pct"/>
          </w:tcPr>
          <w:p w14:paraId="03D0CBAD" w14:textId="3D8EB088" w:rsidR="0045637C" w:rsidRPr="0045637C" w:rsidRDefault="00AC61F5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M1_EventDataProcessing‌Provisioning</w:t>
            </w:r>
          </w:p>
        </w:tc>
        <w:tc>
          <w:tcPr>
            <w:tcW w:w="1600" w:type="pct"/>
          </w:tcPr>
          <w:p w14:paraId="7C226D1B" w14:textId="2313D07C" w:rsidR="0045637C" w:rsidRPr="00DD73C9" w:rsidRDefault="00BF7058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1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‌provisioning-sessions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r>
              <w:rPr>
                <w:rStyle w:val="Code"/>
              </w:rPr>
              <w:t>provisioningSessionId</w:t>
            </w:r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‌event-data-processing-configurations</w:t>
            </w:r>
            <w:r w:rsidR="001D6CC3">
              <w:t>/</w:t>
            </w:r>
          </w:p>
        </w:tc>
        <w:tc>
          <w:tcPr>
            <w:tcW w:w="932" w:type="pct"/>
          </w:tcPr>
          <w:p w14:paraId="4FC0AD07" w14:textId="3E5CC612" w:rsidR="0045637C" w:rsidRPr="0045637C" w:rsidRDefault="00AC61F5" w:rsidP="0045637C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Maf_Provisioning_</w:t>
            </w:r>
            <w:r w:rsidR="00BF7058">
              <w:rPr>
                <w:rStyle w:val="Code"/>
              </w:rPr>
              <w:t>‌</w:t>
            </w:r>
            <w:r>
              <w:rPr>
                <w:rStyle w:val="Code"/>
              </w:rPr>
              <w:t>EventDataProcessing</w:t>
            </w:r>
          </w:p>
        </w:tc>
        <w:tc>
          <w:tcPr>
            <w:tcW w:w="1417" w:type="pct"/>
          </w:tcPr>
          <w:p w14:paraId="2DBAC813" w14:textId="72AB74E4" w:rsidR="0045637C" w:rsidRPr="00DD73C9" w:rsidRDefault="00050896" w:rsidP="0045637C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maf-provisioning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‌event-data-processing-configurations/</w:t>
            </w:r>
          </w:p>
        </w:tc>
      </w:tr>
    </w:tbl>
    <w:p w14:paraId="1E888D6E" w14:textId="731058EF" w:rsidR="006B68F9" w:rsidRDefault="006B68F9" w:rsidP="0045637C">
      <w:pPr>
        <w:rPr>
          <w:lang w:eastAsia="en-US"/>
        </w:rPr>
      </w:pPr>
    </w:p>
    <w:p w14:paraId="488386FC" w14:textId="2D7BE83F" w:rsidR="0045637C" w:rsidRDefault="004B345B" w:rsidP="00BF7058">
      <w:pPr>
        <w:pStyle w:val="Heading2"/>
      </w:pPr>
      <w:r>
        <w:lastRenderedPageBreak/>
        <w:t>2</w:t>
      </w:r>
      <w:r w:rsidR="00BF7058">
        <w:t>.2</w:t>
      </w:r>
      <w:r w:rsidR="00BF7058">
        <w:tab/>
      </w:r>
      <w:r w:rsidR="00BB4119">
        <w:t xml:space="preserve">Network </w:t>
      </w:r>
      <w:r w:rsidR="00BF7058">
        <w:t>Media </w:t>
      </w:r>
      <w:r w:rsidR="00BB4119">
        <w:t>S</w:t>
      </w:r>
      <w:r w:rsidR="00BF7058">
        <w:t xml:space="preserve">ession </w:t>
      </w:r>
      <w:r w:rsidR="00BB4119">
        <w:t>H</w:t>
      </w:r>
      <w:r w:rsidR="00BF7058">
        <w:t>andling APIs</w:t>
      </w:r>
    </w:p>
    <w:p w14:paraId="5A0B0157" w14:textId="433004EC" w:rsidR="00011793" w:rsidRDefault="009B0A1F" w:rsidP="009B0A1F">
      <w:r>
        <w:t xml:space="preserve">It is proposed to refactor the APIs for media session handling at reference point M5 </w:t>
      </w:r>
      <w:r w:rsidR="00BB4119">
        <w:t xml:space="preserve">(and M3) </w:t>
      </w:r>
      <w:r>
        <w:t>as follows</w:t>
      </w:r>
      <w:r w:rsidR="00011793">
        <w:t>.</w:t>
      </w:r>
    </w:p>
    <w:p w14:paraId="072C998C" w14:textId="1AC3B9F8" w:rsidR="009B0A1F" w:rsidRPr="009B0A1F" w:rsidRDefault="00011793" w:rsidP="00011793">
      <w:pPr>
        <w:pStyle w:val="ListParagraph"/>
        <w:numPr>
          <w:ilvl w:val="0"/>
          <w:numId w:val="57"/>
        </w:numPr>
      </w:pPr>
      <w:r>
        <w:rPr>
          <w:lang w:eastAsia="en-GB"/>
        </w:rPr>
        <w:t xml:space="preserve">In each case, an alternative base URL is proposed corresponding to the linked proposal in </w:t>
      </w:r>
      <w:r w:rsidRPr="00011793">
        <w:rPr>
          <w:b/>
          <w:bCs/>
          <w:lang w:eastAsia="en-GB"/>
        </w:rPr>
        <w:t>S4</w:t>
      </w:r>
      <w:r w:rsidR="00CB6737">
        <w:rPr>
          <w:b/>
          <w:bCs/>
          <w:lang w:eastAsia="en-GB"/>
        </w:rPr>
        <w:t>-231642</w:t>
      </w:r>
      <w:r>
        <w:rPr>
          <w:lang w:eastAsia="en-GB"/>
        </w:rPr>
        <w:t xml:space="preserve"> to make these API endpoints session-oriented.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14"/>
        <w:gridCol w:w="3118"/>
        <w:gridCol w:w="3970"/>
        <w:gridCol w:w="4245"/>
      </w:tblGrid>
      <w:tr w:rsidR="009B0A1F" w:rsidRPr="00DD73C9" w14:paraId="29DCF32D" w14:textId="77777777" w:rsidTr="009B0A1F">
        <w:tc>
          <w:tcPr>
            <w:tcW w:w="1078" w:type="pct"/>
            <w:shd w:val="clear" w:color="auto" w:fill="BFBFBF" w:themeFill="background1" w:themeFillShade="BF"/>
          </w:tcPr>
          <w:p w14:paraId="78DE446A" w14:textId="77777777" w:rsidR="00BF7058" w:rsidRDefault="00BF7058" w:rsidP="002B60B5">
            <w:pPr>
              <w:pStyle w:val="TAH"/>
            </w:pPr>
            <w:r>
              <w:t>Rel-17 API name</w:t>
            </w:r>
          </w:p>
        </w:tc>
        <w:tc>
          <w:tcPr>
            <w:tcW w:w="1079" w:type="pct"/>
            <w:shd w:val="clear" w:color="auto" w:fill="BFBFBF" w:themeFill="background1" w:themeFillShade="BF"/>
          </w:tcPr>
          <w:p w14:paraId="01F392AB" w14:textId="77777777" w:rsidR="00BF7058" w:rsidRPr="006B68F9" w:rsidRDefault="00BF7058" w:rsidP="002B60B5">
            <w:pPr>
              <w:pStyle w:val="TAH"/>
            </w:pPr>
            <w:r>
              <w:t>Rel-18 base URL</w:t>
            </w:r>
          </w:p>
        </w:tc>
        <w:tc>
          <w:tcPr>
            <w:tcW w:w="1374" w:type="pct"/>
            <w:shd w:val="clear" w:color="auto" w:fill="BFBFBF" w:themeFill="background1" w:themeFillShade="BF"/>
          </w:tcPr>
          <w:p w14:paraId="784E5CD8" w14:textId="77777777" w:rsidR="00BF7058" w:rsidRDefault="00BF7058" w:rsidP="002B60B5">
            <w:pPr>
              <w:pStyle w:val="TAH"/>
            </w:pPr>
            <w:r>
              <w:t>Proposed API name</w:t>
            </w:r>
          </w:p>
        </w:tc>
        <w:tc>
          <w:tcPr>
            <w:tcW w:w="1469" w:type="pct"/>
            <w:shd w:val="clear" w:color="auto" w:fill="BFBFBF" w:themeFill="background1" w:themeFillShade="BF"/>
          </w:tcPr>
          <w:p w14:paraId="714CC98C" w14:textId="77777777" w:rsidR="00BF7058" w:rsidRDefault="00BF7058" w:rsidP="002B60B5">
            <w:pPr>
              <w:pStyle w:val="TAH"/>
            </w:pPr>
            <w:r>
              <w:t>Proposed base URL</w:t>
            </w:r>
          </w:p>
        </w:tc>
      </w:tr>
      <w:tr w:rsidR="001D1BF7" w:rsidRPr="00DD73C9" w14:paraId="544B762D" w14:textId="77777777" w:rsidTr="0087130A">
        <w:trPr>
          <w:trHeight w:val="1636"/>
        </w:trPr>
        <w:tc>
          <w:tcPr>
            <w:tcW w:w="1078" w:type="pct"/>
          </w:tcPr>
          <w:p w14:paraId="07B30208" w14:textId="77777777" w:rsidR="001D1BF7" w:rsidRPr="0045637C" w:rsidRDefault="001D1BF7" w:rsidP="002B60B5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M5_ServiceAccessInformation</w:t>
            </w:r>
          </w:p>
        </w:tc>
        <w:tc>
          <w:tcPr>
            <w:tcW w:w="1079" w:type="pct"/>
          </w:tcPr>
          <w:p w14:paraId="7961A3AD" w14:textId="180C625D" w:rsidR="001D1BF7" w:rsidRPr="00DD73C9" w:rsidRDefault="001D1BF7" w:rsidP="002B60B5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5</w:t>
            </w:r>
            <w:r w:rsidRPr="00DD73C9">
              <w:t>/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‌service-access-information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r>
              <w:rPr>
                <w:rStyle w:val="Code"/>
              </w:rPr>
              <w:t>provisioningSessionId</w:t>
            </w:r>
            <w:r w:rsidRPr="00DD73C9">
              <w:rPr>
                <w:rStyle w:val="Code"/>
              </w:rPr>
              <w:t>}</w:t>
            </w:r>
          </w:p>
        </w:tc>
        <w:tc>
          <w:tcPr>
            <w:tcW w:w="1374" w:type="pct"/>
          </w:tcPr>
          <w:p w14:paraId="31D11B96" w14:textId="398AC407" w:rsidR="001D1BF7" w:rsidRPr="0045637C" w:rsidRDefault="001D1BF7" w:rsidP="002B60B5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Maf_SessionHandling_‌ServiceAccessInformation</w:t>
            </w:r>
          </w:p>
        </w:tc>
        <w:tc>
          <w:tcPr>
            <w:tcW w:w="1469" w:type="pct"/>
          </w:tcPr>
          <w:p w14:paraId="006F8576" w14:textId="77777777" w:rsidR="001D1BF7" w:rsidRPr="001D1BF7" w:rsidRDefault="001D1BF7" w:rsidP="002B60B5">
            <w:pPr>
              <w:pStyle w:val="TAL"/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maf-session-handing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‌service-access-information</w:t>
            </w:r>
            <w:r w:rsidRPr="00F24F81">
              <w:rPr>
                <w:highlight w:val="yellow"/>
              </w:rPr>
              <w:t>s</w:t>
            </w:r>
            <w:r>
              <w:t>/‌</w:t>
            </w:r>
            <w:r w:rsidRPr="00F24F81">
              <w:rPr>
                <w:rStyle w:val="Code"/>
                <w:highlight w:val="yellow"/>
              </w:rPr>
              <w:t>{externalServiceId}</w:t>
            </w:r>
          </w:p>
          <w:p w14:paraId="639D465B" w14:textId="77777777" w:rsidR="001D1BF7" w:rsidRDefault="001D1BF7" w:rsidP="001D1BF7">
            <w:pPr>
              <w:pStyle w:val="TALcontinuation"/>
            </w:pPr>
            <w:r>
              <w:t>or</w:t>
            </w:r>
          </w:p>
          <w:p w14:paraId="3E1C0729" w14:textId="02545B9B" w:rsidR="001D1BF7" w:rsidRPr="001D1BF7" w:rsidRDefault="001D1BF7" w:rsidP="001D1BF7">
            <w:pPr>
              <w:pStyle w:val="TALcontinuation"/>
              <w:rPr>
                <w:rFonts w:ascii="Segoe UI" w:hAnsi="Segoe UI"/>
                <w:i/>
                <w:noProof/>
                <w:spacing w:val="-4"/>
                <w:sz w:val="20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maf-session-handing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</w:t>
            </w:r>
            <w:r w:rsidRPr="001D1BF7">
              <w:rPr>
                <w:highlight w:val="yellow"/>
              </w:rPr>
              <w:t>sessions/‌</w:t>
            </w:r>
            <w:r w:rsidRPr="001D1BF7">
              <w:rPr>
                <w:rStyle w:val="Code"/>
                <w:highlight w:val="yellow"/>
              </w:rPr>
              <w:t>{</w:t>
            </w:r>
            <w:proofErr w:type="spellStart"/>
            <w:r w:rsidRPr="001D1BF7">
              <w:rPr>
                <w:rStyle w:val="Code"/>
                <w:highlight w:val="yellow"/>
              </w:rPr>
              <w:t>sessionId</w:t>
            </w:r>
            <w:proofErr w:type="spellEnd"/>
            <w:r w:rsidRPr="001D1BF7">
              <w:rPr>
                <w:rStyle w:val="Code"/>
                <w:highlight w:val="yellow"/>
              </w:rPr>
              <w:t>}</w:t>
            </w:r>
          </w:p>
        </w:tc>
      </w:tr>
      <w:tr w:rsidR="009B0A1F" w:rsidRPr="00DD73C9" w14:paraId="69F6519E" w14:textId="77777777" w:rsidTr="009B0A1F">
        <w:tc>
          <w:tcPr>
            <w:tcW w:w="1078" w:type="pct"/>
          </w:tcPr>
          <w:p w14:paraId="6E0184B8" w14:textId="77777777" w:rsidR="00BF7058" w:rsidRPr="0045637C" w:rsidRDefault="00BF7058" w:rsidP="002B60B5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M5_DynamicPolicies</w:t>
            </w:r>
          </w:p>
        </w:tc>
        <w:tc>
          <w:tcPr>
            <w:tcW w:w="1079" w:type="pct"/>
          </w:tcPr>
          <w:p w14:paraId="4B4D8805" w14:textId="6649C6CB" w:rsidR="00BF7058" w:rsidRPr="00DD73C9" w:rsidRDefault="00B449E3" w:rsidP="002B60B5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5</w:t>
            </w:r>
            <w:r w:rsidRPr="00DD73C9">
              <w:t>/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‌dynamic-policies</w:t>
            </w:r>
            <w:r w:rsidR="009B0A1F">
              <w:t>/</w:t>
            </w:r>
          </w:p>
        </w:tc>
        <w:tc>
          <w:tcPr>
            <w:tcW w:w="1374" w:type="pct"/>
          </w:tcPr>
          <w:p w14:paraId="78680759" w14:textId="7D1D3967" w:rsidR="00BF7058" w:rsidRPr="0045637C" w:rsidRDefault="00BF7058" w:rsidP="002B60B5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Maf_SessionHandling_</w:t>
            </w:r>
            <w:r w:rsidR="00F24F81">
              <w:rPr>
                <w:rStyle w:val="Code"/>
              </w:rPr>
              <w:t>‌</w:t>
            </w:r>
            <w:r>
              <w:rPr>
                <w:rStyle w:val="Code"/>
              </w:rPr>
              <w:t>DynamicPolic</w:t>
            </w:r>
            <w:r w:rsidR="009B0A1F" w:rsidRPr="009B0A1F">
              <w:rPr>
                <w:rStyle w:val="Code"/>
                <w:highlight w:val="yellow"/>
              </w:rPr>
              <w:t>y</w:t>
            </w:r>
          </w:p>
        </w:tc>
        <w:tc>
          <w:tcPr>
            <w:tcW w:w="1469" w:type="pct"/>
          </w:tcPr>
          <w:p w14:paraId="34765331" w14:textId="3A6259B1" w:rsidR="001D1BF7" w:rsidRDefault="00BF7058" w:rsidP="001D1BF7">
            <w:pPr>
              <w:pStyle w:val="TAL"/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maf-session-handing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‌dynamic-policies</w:t>
            </w:r>
            <w:r w:rsidR="009B0A1F">
              <w:t>/</w:t>
            </w:r>
          </w:p>
          <w:p w14:paraId="665598AB" w14:textId="6B2B5A64" w:rsidR="001D1BF7" w:rsidRDefault="001D1BF7" w:rsidP="001D1BF7">
            <w:pPr>
              <w:pStyle w:val="TALcontinuation"/>
            </w:pPr>
            <w:r>
              <w:t>or</w:t>
            </w:r>
          </w:p>
          <w:p w14:paraId="49EED1E0" w14:textId="6F889F6A" w:rsidR="00BF7058" w:rsidRPr="00DD73C9" w:rsidRDefault="001D1BF7" w:rsidP="001D1BF7">
            <w:pPr>
              <w:pStyle w:val="TALcontinuation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maf-session-handing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</w:t>
            </w:r>
            <w:r w:rsidRPr="001D1BF7">
              <w:rPr>
                <w:highlight w:val="yellow"/>
              </w:rPr>
              <w:t>sessions/‌</w:t>
            </w:r>
            <w:r w:rsidRPr="001D1BF7">
              <w:rPr>
                <w:rStyle w:val="Code"/>
                <w:highlight w:val="yellow"/>
              </w:rPr>
              <w:t>{sessionId}</w:t>
            </w:r>
            <w:r w:rsidRPr="00DD73C9">
              <w:t>/</w:t>
            </w:r>
            <w:r>
              <w:t>‌dynamic-policies/</w:t>
            </w:r>
          </w:p>
        </w:tc>
      </w:tr>
      <w:tr w:rsidR="009B0A1F" w:rsidRPr="00DD73C9" w14:paraId="686F0427" w14:textId="77777777" w:rsidTr="009B0A1F">
        <w:tc>
          <w:tcPr>
            <w:tcW w:w="1078" w:type="pct"/>
          </w:tcPr>
          <w:p w14:paraId="29A61309" w14:textId="77777777" w:rsidR="00BF7058" w:rsidRPr="0045637C" w:rsidRDefault="00BF7058" w:rsidP="002B60B5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M5_NetworkAssistance</w:t>
            </w:r>
          </w:p>
        </w:tc>
        <w:tc>
          <w:tcPr>
            <w:tcW w:w="1079" w:type="pct"/>
          </w:tcPr>
          <w:p w14:paraId="633504AD" w14:textId="12850D68" w:rsidR="00BF7058" w:rsidRPr="00DD73C9" w:rsidRDefault="009B0A1F" w:rsidP="002B60B5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5</w:t>
            </w:r>
            <w:r w:rsidRPr="00DD73C9">
              <w:t>/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‌network-assistance-sessions/</w:t>
            </w:r>
          </w:p>
        </w:tc>
        <w:tc>
          <w:tcPr>
            <w:tcW w:w="1374" w:type="pct"/>
          </w:tcPr>
          <w:p w14:paraId="04015AD6" w14:textId="5B2ABC53" w:rsidR="00BF7058" w:rsidRPr="0045637C" w:rsidRDefault="00BF7058" w:rsidP="002B60B5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Maf_SessionHandling_</w:t>
            </w:r>
            <w:r w:rsidR="00F24F81">
              <w:rPr>
                <w:rStyle w:val="Code"/>
              </w:rPr>
              <w:t>‌</w:t>
            </w:r>
            <w:r>
              <w:rPr>
                <w:rStyle w:val="Code"/>
              </w:rPr>
              <w:t>NetworkAssistance</w:t>
            </w:r>
          </w:p>
        </w:tc>
        <w:tc>
          <w:tcPr>
            <w:tcW w:w="1469" w:type="pct"/>
          </w:tcPr>
          <w:p w14:paraId="610257E7" w14:textId="77777777" w:rsidR="001D1BF7" w:rsidRDefault="00BF7058" w:rsidP="001D1BF7">
            <w:pPr>
              <w:pStyle w:val="TAL"/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maf-session-handing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‌network-assistance-sessions</w:t>
            </w:r>
            <w:r w:rsidR="001D1BF7">
              <w:t>/</w:t>
            </w:r>
          </w:p>
          <w:p w14:paraId="31F32929" w14:textId="77777777" w:rsidR="001D1BF7" w:rsidRDefault="001D1BF7" w:rsidP="001D1BF7">
            <w:pPr>
              <w:pStyle w:val="TALcontinuation"/>
            </w:pPr>
            <w:r>
              <w:t>or</w:t>
            </w:r>
          </w:p>
          <w:p w14:paraId="43066C21" w14:textId="48609D1D" w:rsidR="00BF7058" w:rsidRPr="00DD73C9" w:rsidRDefault="001D1BF7" w:rsidP="001D1BF7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maf-session-handing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</w:t>
            </w:r>
            <w:r w:rsidRPr="001D1BF7">
              <w:rPr>
                <w:highlight w:val="yellow"/>
              </w:rPr>
              <w:t>sessions</w:t>
            </w:r>
            <w:r>
              <w:t>/‌</w:t>
            </w:r>
            <w:r w:rsidRPr="00F24F81">
              <w:rPr>
                <w:rStyle w:val="Code"/>
                <w:highlight w:val="yellow"/>
              </w:rPr>
              <w:t>{</w:t>
            </w:r>
            <w:r>
              <w:rPr>
                <w:rStyle w:val="Code"/>
                <w:highlight w:val="yellow"/>
              </w:rPr>
              <w:t>session</w:t>
            </w:r>
            <w:r w:rsidRPr="00F24F81">
              <w:rPr>
                <w:rStyle w:val="Code"/>
                <w:highlight w:val="yellow"/>
              </w:rPr>
              <w:t>Id}</w:t>
            </w:r>
            <w:r w:rsidRPr="00DD73C9">
              <w:t>/</w:t>
            </w:r>
            <w:r>
              <w:t>‌network-assistance-sessions/</w:t>
            </w:r>
          </w:p>
        </w:tc>
      </w:tr>
      <w:tr w:rsidR="009B0A1F" w:rsidRPr="00DD73C9" w14:paraId="606B15DA" w14:textId="77777777" w:rsidTr="009B0A1F">
        <w:tc>
          <w:tcPr>
            <w:tcW w:w="1078" w:type="pct"/>
          </w:tcPr>
          <w:p w14:paraId="05FF4807" w14:textId="77777777" w:rsidR="00BF7058" w:rsidRPr="0045637C" w:rsidRDefault="00BF7058" w:rsidP="002B60B5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M5_MetricsReporting</w:t>
            </w:r>
          </w:p>
        </w:tc>
        <w:tc>
          <w:tcPr>
            <w:tcW w:w="1079" w:type="pct"/>
          </w:tcPr>
          <w:p w14:paraId="2D7AF1B0" w14:textId="2337CC21" w:rsidR="00BF7058" w:rsidRPr="00DD73C9" w:rsidRDefault="009B0A1F" w:rsidP="002B60B5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5</w:t>
            </w:r>
            <w:r w:rsidRPr="00DD73C9">
              <w:t>/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‌metrics-reporting</w:t>
            </w:r>
          </w:p>
        </w:tc>
        <w:tc>
          <w:tcPr>
            <w:tcW w:w="1374" w:type="pct"/>
          </w:tcPr>
          <w:p w14:paraId="6096A8CE" w14:textId="1187A97A" w:rsidR="00BF7058" w:rsidRPr="0045637C" w:rsidRDefault="00BF7058" w:rsidP="002B60B5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Maf_SessionHandling_</w:t>
            </w:r>
            <w:r w:rsidR="00F24F81">
              <w:rPr>
                <w:rStyle w:val="Code"/>
              </w:rPr>
              <w:t>‌</w:t>
            </w:r>
            <w:r>
              <w:rPr>
                <w:rStyle w:val="Code"/>
              </w:rPr>
              <w:t>MetricsReporting</w:t>
            </w:r>
          </w:p>
        </w:tc>
        <w:tc>
          <w:tcPr>
            <w:tcW w:w="1469" w:type="pct"/>
          </w:tcPr>
          <w:p w14:paraId="63184BD5" w14:textId="77777777" w:rsidR="001D1BF7" w:rsidRDefault="00BF7058" w:rsidP="001D1BF7">
            <w:pPr>
              <w:pStyle w:val="TAL"/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maf-session-handing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‌metrics-reporting</w:t>
            </w:r>
          </w:p>
          <w:p w14:paraId="362210F5" w14:textId="77777777" w:rsidR="001D1BF7" w:rsidRDefault="001D1BF7" w:rsidP="001D1BF7">
            <w:pPr>
              <w:pStyle w:val="TALcontinuation"/>
            </w:pPr>
            <w:r>
              <w:t>or</w:t>
            </w:r>
          </w:p>
          <w:p w14:paraId="0ED6C5B3" w14:textId="5A475778" w:rsidR="00BF7058" w:rsidRPr="00DD73C9" w:rsidRDefault="001D1BF7" w:rsidP="001D1BF7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maf-session-handing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</w:t>
            </w:r>
            <w:r w:rsidRPr="001D1BF7">
              <w:rPr>
                <w:highlight w:val="yellow"/>
              </w:rPr>
              <w:t>sessions</w:t>
            </w:r>
            <w:r>
              <w:t>/‌</w:t>
            </w:r>
            <w:r w:rsidRPr="00F24F81">
              <w:rPr>
                <w:rStyle w:val="Code"/>
                <w:highlight w:val="yellow"/>
              </w:rPr>
              <w:t>{</w:t>
            </w:r>
            <w:r>
              <w:rPr>
                <w:rStyle w:val="Code"/>
                <w:highlight w:val="yellow"/>
              </w:rPr>
              <w:t>session</w:t>
            </w:r>
            <w:r w:rsidRPr="00F24F81">
              <w:rPr>
                <w:rStyle w:val="Code"/>
                <w:highlight w:val="yellow"/>
              </w:rPr>
              <w:t>Id}</w:t>
            </w:r>
            <w:r w:rsidRPr="00DD73C9">
              <w:t>/</w:t>
            </w:r>
            <w:r>
              <w:t>‌metrics-reporting</w:t>
            </w:r>
          </w:p>
        </w:tc>
      </w:tr>
      <w:tr w:rsidR="009B0A1F" w:rsidRPr="00DD73C9" w14:paraId="47A7B37D" w14:textId="77777777" w:rsidTr="009B0A1F">
        <w:tc>
          <w:tcPr>
            <w:tcW w:w="1078" w:type="pct"/>
          </w:tcPr>
          <w:p w14:paraId="07324462" w14:textId="77777777" w:rsidR="00BF7058" w:rsidRPr="0045637C" w:rsidRDefault="00BF7058" w:rsidP="002B60B5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M5_ConsumptionReporting</w:t>
            </w:r>
          </w:p>
        </w:tc>
        <w:tc>
          <w:tcPr>
            <w:tcW w:w="1079" w:type="pct"/>
          </w:tcPr>
          <w:p w14:paraId="2E762491" w14:textId="7560BCEE" w:rsidR="00BF7058" w:rsidRPr="00DD73C9" w:rsidRDefault="009B0A1F" w:rsidP="002B60B5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/3gpp-m</w:t>
            </w:r>
            <w:r>
              <w:t>5</w:t>
            </w:r>
            <w:r w:rsidRPr="00DD73C9">
              <w:t>/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‌consumption-reporting</w:t>
            </w:r>
          </w:p>
        </w:tc>
        <w:tc>
          <w:tcPr>
            <w:tcW w:w="1374" w:type="pct"/>
          </w:tcPr>
          <w:p w14:paraId="056594AA" w14:textId="1C7D6153" w:rsidR="00BF7058" w:rsidRPr="0045637C" w:rsidRDefault="00BF7058" w:rsidP="002B60B5">
            <w:pPr>
              <w:pStyle w:val="TAL"/>
              <w:rPr>
                <w:rStyle w:val="Code"/>
              </w:rPr>
            </w:pPr>
            <w:r>
              <w:rPr>
                <w:rStyle w:val="Code"/>
              </w:rPr>
              <w:t>Maf_SessionHandling_</w:t>
            </w:r>
            <w:r w:rsidR="00F24F81">
              <w:rPr>
                <w:rStyle w:val="Code"/>
              </w:rPr>
              <w:t>‌</w:t>
            </w:r>
            <w:r>
              <w:rPr>
                <w:rStyle w:val="Code"/>
              </w:rPr>
              <w:t>ConsumptionReporting</w:t>
            </w:r>
          </w:p>
        </w:tc>
        <w:tc>
          <w:tcPr>
            <w:tcW w:w="1469" w:type="pct"/>
          </w:tcPr>
          <w:p w14:paraId="7DF374DA" w14:textId="77777777" w:rsidR="001D1BF7" w:rsidRDefault="00BF7058" w:rsidP="001D1BF7">
            <w:pPr>
              <w:pStyle w:val="TAL"/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maf-session-handing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</w:t>
            </w:r>
            <w:proofErr w:type="spellStart"/>
            <w:r w:rsidRPr="00DD73C9">
              <w:rPr>
                <w:rStyle w:val="Code"/>
              </w:rPr>
              <w:t>apiVersion</w:t>
            </w:r>
            <w:proofErr w:type="spellEnd"/>
            <w:r w:rsidRPr="00DD73C9">
              <w:rPr>
                <w:rStyle w:val="Code"/>
              </w:rPr>
              <w:t>}</w:t>
            </w:r>
            <w:r w:rsidRPr="00DD73C9">
              <w:t>/</w:t>
            </w:r>
            <w:r>
              <w:t>‌consumption-reporting</w:t>
            </w:r>
          </w:p>
          <w:p w14:paraId="7FD6BC5D" w14:textId="77777777" w:rsidR="001D1BF7" w:rsidRDefault="001D1BF7" w:rsidP="001D1BF7">
            <w:pPr>
              <w:pStyle w:val="TALcontinuation"/>
            </w:pPr>
            <w:r>
              <w:t>or</w:t>
            </w:r>
          </w:p>
          <w:p w14:paraId="2504E3E6" w14:textId="739722C3" w:rsidR="00BF7058" w:rsidRPr="00DD73C9" w:rsidRDefault="001D1BF7" w:rsidP="001D1BF7">
            <w:pPr>
              <w:pStyle w:val="TAL"/>
              <w:rPr>
                <w:rStyle w:val="Code"/>
              </w:rPr>
            </w:pPr>
            <w:r w:rsidRPr="00DD73C9">
              <w:rPr>
                <w:rStyle w:val="Code"/>
              </w:rPr>
              <w:t>{apiRoot}</w:t>
            </w:r>
            <w:r w:rsidRPr="00DD73C9">
              <w:t>/3gpp-</w:t>
            </w:r>
            <w:r>
              <w:t>maf-session-handing</w:t>
            </w:r>
            <w:r w:rsidRPr="00DD73C9">
              <w:t>/</w:t>
            </w:r>
            <w:r>
              <w:t>‌</w:t>
            </w:r>
            <w:r w:rsidRPr="00DD73C9">
              <w:rPr>
                <w:rStyle w:val="Code"/>
              </w:rPr>
              <w:t>{apiVersion}</w:t>
            </w:r>
            <w:r w:rsidRPr="00DD73C9">
              <w:t>/</w:t>
            </w:r>
            <w:r>
              <w:t>‌</w:t>
            </w:r>
            <w:r w:rsidRPr="001D1BF7">
              <w:rPr>
                <w:highlight w:val="yellow"/>
              </w:rPr>
              <w:t>sessions</w:t>
            </w:r>
            <w:r>
              <w:t>/‌</w:t>
            </w:r>
            <w:r w:rsidRPr="00F24F81">
              <w:rPr>
                <w:rStyle w:val="Code"/>
                <w:highlight w:val="yellow"/>
              </w:rPr>
              <w:t>{</w:t>
            </w:r>
            <w:r>
              <w:rPr>
                <w:rStyle w:val="Code"/>
                <w:highlight w:val="yellow"/>
              </w:rPr>
              <w:t>session</w:t>
            </w:r>
            <w:r w:rsidRPr="00F24F81">
              <w:rPr>
                <w:rStyle w:val="Code"/>
                <w:highlight w:val="yellow"/>
              </w:rPr>
              <w:t>Id}</w:t>
            </w:r>
            <w:r w:rsidRPr="00DD73C9">
              <w:t>/</w:t>
            </w:r>
            <w:r>
              <w:t>‌consumption-reporting</w:t>
            </w:r>
          </w:p>
        </w:tc>
      </w:tr>
    </w:tbl>
    <w:p w14:paraId="3A1DE6BC" w14:textId="77777777" w:rsidR="00430EF9" w:rsidRPr="00BF7058" w:rsidRDefault="00430EF9" w:rsidP="00BF7058">
      <w:pPr>
        <w:rPr>
          <w:lang w:eastAsia="en-GB"/>
        </w:rPr>
        <w:sectPr w:rsidR="00430EF9" w:rsidRPr="00BF7058" w:rsidSect="0045637C">
          <w:pgSz w:w="16838" w:h="11906" w:orient="landscape" w:code="9"/>
          <w:pgMar w:top="1077" w:right="1077" w:bottom="1106" w:left="1304" w:header="709" w:footer="709" w:gutter="0"/>
          <w:cols w:space="708"/>
          <w:docGrid w:linePitch="360"/>
        </w:sectPr>
      </w:pPr>
    </w:p>
    <w:p w14:paraId="451D24BF" w14:textId="00C856E9" w:rsidR="001D1BF7" w:rsidRDefault="004B345B" w:rsidP="001D1BF7">
      <w:pPr>
        <w:pStyle w:val="Heading2"/>
      </w:pPr>
      <w:r>
        <w:lastRenderedPageBreak/>
        <w:t>2</w:t>
      </w:r>
      <w:r w:rsidR="001D1BF7">
        <w:t>.3</w:t>
      </w:r>
      <w:r w:rsidR="001D1BF7">
        <w:tab/>
        <w:t>Property declarations in data models</w:t>
      </w:r>
    </w:p>
    <w:p w14:paraId="0A177EB1" w14:textId="77777777" w:rsidR="001D1BF7" w:rsidRDefault="001D1BF7" w:rsidP="001D1BF7">
      <w:pPr>
        <w:rPr>
          <w:lang w:eastAsia="en-GB"/>
        </w:rPr>
      </w:pPr>
      <w:r>
        <w:rPr>
          <w:lang w:eastAsia="en-GB"/>
        </w:rPr>
        <w:t>There is also an opportunity to make some improvements to the OpenAPI YAML definitions of the data models in the new APIs:</w:t>
      </w:r>
    </w:p>
    <w:p w14:paraId="426414D5" w14:textId="77777777" w:rsidR="001D1BF7" w:rsidRDefault="001D1BF7" w:rsidP="001D1BF7">
      <w:pPr>
        <w:pStyle w:val="ListParagraph"/>
        <w:numPr>
          <w:ilvl w:val="0"/>
          <w:numId w:val="56"/>
        </w:numPr>
        <w:rPr>
          <w:lang w:eastAsia="en-GB"/>
        </w:rPr>
      </w:pPr>
      <w:r w:rsidRPr="00430EF9">
        <w:rPr>
          <w:b/>
          <w:bCs/>
          <w:lang w:eastAsia="en-GB"/>
        </w:rPr>
        <w:t xml:space="preserve">Correct representation of </w:t>
      </w:r>
      <w:r>
        <w:rPr>
          <w:b/>
          <w:bCs/>
          <w:lang w:eastAsia="en-GB"/>
        </w:rPr>
        <w:t>write</w:t>
      </w:r>
      <w:r w:rsidRPr="00430EF9">
        <w:rPr>
          <w:b/>
          <w:bCs/>
          <w:lang w:eastAsia="en-GB"/>
        </w:rPr>
        <w:t xml:space="preserve">-only and </w:t>
      </w:r>
      <w:r>
        <w:rPr>
          <w:b/>
          <w:bCs/>
          <w:lang w:eastAsia="en-GB"/>
        </w:rPr>
        <w:t>ready</w:t>
      </w:r>
      <w:r w:rsidRPr="00430EF9">
        <w:rPr>
          <w:b/>
          <w:bCs/>
          <w:lang w:eastAsia="en-GB"/>
        </w:rPr>
        <w:t>-only properties.</w:t>
      </w:r>
      <w:r>
        <w:rPr>
          <w:lang w:eastAsia="en-GB"/>
        </w:rPr>
        <w:t xml:space="preserve"> Where appropriate, required properties should be declared write-only if they appear in request message bodies but not in requests or read-only if they appear in response message bodies but not in requests.</w:t>
      </w:r>
    </w:p>
    <w:p w14:paraId="148002A1" w14:textId="77777777" w:rsidR="001D1BF7" w:rsidRDefault="001D1BF7" w:rsidP="001D1BF7">
      <w:pPr>
        <w:pStyle w:val="ListParagraph"/>
        <w:numPr>
          <w:ilvl w:val="0"/>
          <w:numId w:val="56"/>
        </w:numPr>
        <w:rPr>
          <w:lang w:eastAsia="en-GB"/>
        </w:rPr>
      </w:pPr>
      <w:r w:rsidRPr="00430EF9">
        <w:rPr>
          <w:b/>
          <w:bCs/>
          <w:lang w:eastAsia="en-GB"/>
        </w:rPr>
        <w:t>Bounds checking.</w:t>
      </w:r>
      <w:r>
        <w:rPr>
          <w:lang w:eastAsia="en-GB"/>
        </w:rPr>
        <w:t xml:space="preserve"> Where appropriate, minimum and/or maximum values should be declared for numeric properties and strings should be declared with a minimum length.</w:t>
      </w:r>
    </w:p>
    <w:p w14:paraId="0DF18666" w14:textId="77777777" w:rsidR="001D1BF7" w:rsidRDefault="001D1BF7" w:rsidP="001D1BF7">
      <w:pPr>
        <w:pStyle w:val="ListParagraph"/>
        <w:numPr>
          <w:ilvl w:val="0"/>
          <w:numId w:val="56"/>
        </w:numPr>
        <w:rPr>
          <w:lang w:eastAsia="en-GB"/>
        </w:rPr>
      </w:pPr>
      <w:r w:rsidRPr="00430EF9">
        <w:rPr>
          <w:b/>
          <w:bCs/>
          <w:lang w:eastAsia="en-GB"/>
        </w:rPr>
        <w:t>Arrays</w:t>
      </w:r>
      <w:r>
        <w:rPr>
          <w:lang w:eastAsia="en-GB"/>
        </w:rPr>
        <w:t xml:space="preserve"> should be consistently declared as required or optional and with an appropriate minimum/maximum number of members.</w:t>
      </w:r>
    </w:p>
    <w:p w14:paraId="05BDBB78" w14:textId="77777777" w:rsidR="001D1BF7" w:rsidRDefault="001D1BF7" w:rsidP="001D1BF7">
      <w:pPr>
        <w:pStyle w:val="ListParagraph"/>
        <w:numPr>
          <w:ilvl w:val="0"/>
          <w:numId w:val="56"/>
        </w:numPr>
        <w:rPr>
          <w:lang w:eastAsia="en-GB"/>
        </w:rPr>
      </w:pPr>
      <w:r>
        <w:rPr>
          <w:lang w:eastAsia="en-GB"/>
        </w:rPr>
        <w:t xml:space="preserve">It may be necessary to define a separate data model for </w:t>
      </w:r>
      <w:r w:rsidRPr="00C9606B">
        <w:rPr>
          <w:b/>
          <w:bCs/>
          <w:lang w:eastAsia="en-GB"/>
        </w:rPr>
        <w:t>update operations</w:t>
      </w:r>
      <w:r>
        <w:rPr>
          <w:lang w:eastAsia="en-GB"/>
        </w:rPr>
        <w:t xml:space="preserve"> that lists only the properties that are updatable.</w:t>
      </w:r>
    </w:p>
    <w:p w14:paraId="5ACD97D9" w14:textId="2D66B0C9" w:rsidR="001D1BF7" w:rsidRDefault="001D1BF7" w:rsidP="001D1BF7">
      <w:pPr>
        <w:pStyle w:val="ListParagraph"/>
        <w:numPr>
          <w:ilvl w:val="0"/>
          <w:numId w:val="56"/>
        </w:numPr>
        <w:rPr>
          <w:lang w:eastAsia="en-GB"/>
        </w:rPr>
      </w:pPr>
      <w:r>
        <w:rPr>
          <w:lang w:eastAsia="en-GB"/>
        </w:rPr>
        <w:t xml:space="preserve">A separate </w:t>
      </w:r>
      <w:r w:rsidR="00503713">
        <w:rPr>
          <w:lang w:eastAsia="en-GB"/>
        </w:rPr>
        <w:t xml:space="preserve">task </w:t>
      </w:r>
      <w:r>
        <w:rPr>
          <w:lang w:eastAsia="en-GB"/>
        </w:rPr>
        <w:t xml:space="preserve">has been identified </w:t>
      </w:r>
      <w:r w:rsidR="00503713">
        <w:rPr>
          <w:lang w:eastAsia="en-GB"/>
        </w:rPr>
        <w:t xml:space="preserve">in the 5GMS_Pro_Ph2 Work Item Description </w:t>
      </w:r>
      <w:r>
        <w:rPr>
          <w:lang w:eastAsia="en-GB"/>
        </w:rPr>
        <w:t xml:space="preserve">for adding </w:t>
      </w:r>
      <w:r w:rsidRPr="00C9606B">
        <w:rPr>
          <w:b/>
          <w:bCs/>
          <w:lang w:eastAsia="en-GB"/>
        </w:rPr>
        <w:t>OAuth</w:t>
      </w:r>
      <w:r>
        <w:rPr>
          <w:lang w:eastAsia="en-GB"/>
        </w:rPr>
        <w:t xml:space="preserve"> to the provisioning APIs at reference point </w:t>
      </w:r>
      <w:r w:rsidRPr="00C9606B">
        <w:rPr>
          <w:b/>
          <w:bCs/>
          <w:lang w:eastAsia="en-GB"/>
        </w:rPr>
        <w:t>M1</w:t>
      </w:r>
      <w:r>
        <w:rPr>
          <w:lang w:eastAsia="en-GB"/>
        </w:rPr>
        <w:t>.</w:t>
      </w:r>
    </w:p>
    <w:p w14:paraId="1C4754F3" w14:textId="55956EE8" w:rsidR="001D1BF7" w:rsidRPr="00430EF9" w:rsidRDefault="001D1BF7" w:rsidP="001D1BF7">
      <w:pPr>
        <w:pStyle w:val="ListParagraph"/>
        <w:numPr>
          <w:ilvl w:val="1"/>
          <w:numId w:val="56"/>
        </w:numPr>
        <w:ind w:left="1134"/>
        <w:rPr>
          <w:lang w:eastAsia="en-GB"/>
        </w:rPr>
      </w:pPr>
      <w:r>
        <w:rPr>
          <w:lang w:eastAsia="en-GB"/>
        </w:rPr>
        <w:t xml:space="preserve">It is not clear </w:t>
      </w:r>
      <w:r w:rsidR="00BB4119">
        <w:rPr>
          <w:lang w:eastAsia="en-GB"/>
        </w:rPr>
        <w:t xml:space="preserve">at this stage </w:t>
      </w:r>
      <w:r>
        <w:rPr>
          <w:lang w:eastAsia="en-GB"/>
        </w:rPr>
        <w:t xml:space="preserve">whether client authentication is also required for the network media session handling APIs at reference point </w:t>
      </w:r>
      <w:r w:rsidRPr="00C9606B">
        <w:rPr>
          <w:b/>
          <w:bCs/>
          <w:lang w:eastAsia="en-GB"/>
        </w:rPr>
        <w:t>M5</w:t>
      </w:r>
      <w:r>
        <w:rPr>
          <w:lang w:eastAsia="en-GB"/>
        </w:rPr>
        <w:t>.</w:t>
      </w:r>
    </w:p>
    <w:p w14:paraId="19530601" w14:textId="38768726" w:rsidR="00C82D8C" w:rsidRPr="00DD73C9" w:rsidRDefault="004B345B" w:rsidP="00C82D8C">
      <w:pPr>
        <w:pStyle w:val="Heading1"/>
        <w:rPr>
          <w:lang w:eastAsia="en-GB"/>
        </w:rPr>
      </w:pPr>
      <w:r>
        <w:rPr>
          <w:lang w:eastAsia="en-GB"/>
        </w:rPr>
        <w:t>3</w:t>
      </w:r>
      <w:r w:rsidR="00C82D8C" w:rsidRPr="00DD73C9">
        <w:rPr>
          <w:lang w:eastAsia="en-GB"/>
        </w:rPr>
        <w:t>.</w:t>
      </w:r>
      <w:r w:rsidR="00C82D8C" w:rsidRPr="00DD73C9">
        <w:rPr>
          <w:lang w:eastAsia="en-GB"/>
        </w:rPr>
        <w:tab/>
      </w:r>
      <w:r w:rsidR="00C82D8C" w:rsidRPr="00DD73C9">
        <w:t>Proposal</w:t>
      </w:r>
    </w:p>
    <w:p w14:paraId="1B3EC049" w14:textId="77777777" w:rsidR="00CB6737" w:rsidRDefault="00843A4D" w:rsidP="00C424C7">
      <w:pPr>
        <w:keepNext/>
        <w:rPr>
          <w:lang w:eastAsia="en-GB"/>
        </w:rPr>
      </w:pPr>
      <w:r w:rsidRPr="00DD73C9">
        <w:rPr>
          <w:lang w:eastAsia="en-GB"/>
        </w:rPr>
        <w:t>It is</w:t>
      </w:r>
      <w:r w:rsidR="00844D25" w:rsidRPr="00DD73C9">
        <w:rPr>
          <w:lang w:eastAsia="en-GB"/>
        </w:rPr>
        <w:t xml:space="preserve"> propose</w:t>
      </w:r>
      <w:r w:rsidRPr="00DD73C9">
        <w:rPr>
          <w:lang w:eastAsia="en-GB"/>
        </w:rPr>
        <w:t>d</w:t>
      </w:r>
      <w:r w:rsidR="002425EF" w:rsidRPr="00DD73C9">
        <w:rPr>
          <w:lang w:eastAsia="en-GB"/>
        </w:rPr>
        <w:t xml:space="preserve"> that SA4</w:t>
      </w:r>
      <w:r w:rsidR="00A51908" w:rsidRPr="00DD73C9">
        <w:rPr>
          <w:lang w:eastAsia="en-GB"/>
        </w:rPr>
        <w:t xml:space="preserve"> agrees</w:t>
      </w:r>
      <w:r w:rsidR="00CB6737">
        <w:rPr>
          <w:lang w:eastAsia="en-GB"/>
        </w:rPr>
        <w:t>:</w:t>
      </w:r>
    </w:p>
    <w:p w14:paraId="5EA30D44" w14:textId="7D329880" w:rsidR="00843A4D" w:rsidRDefault="00CB6737" w:rsidP="00CB6737">
      <w:pPr>
        <w:pStyle w:val="ListParagraph"/>
        <w:keepNext/>
        <w:numPr>
          <w:ilvl w:val="0"/>
          <w:numId w:val="58"/>
        </w:numPr>
        <w:rPr>
          <w:lang w:eastAsia="en-GB"/>
        </w:rPr>
      </w:pPr>
      <w:r>
        <w:rPr>
          <w:lang w:eastAsia="en-GB"/>
        </w:rPr>
        <w:t>T</w:t>
      </w:r>
      <w:r w:rsidR="00A51908" w:rsidRPr="00DD73C9">
        <w:rPr>
          <w:lang w:eastAsia="en-GB"/>
        </w:rPr>
        <w:t xml:space="preserve">o </w:t>
      </w:r>
      <w:r w:rsidR="00F950CA">
        <w:rPr>
          <w:lang w:eastAsia="en-GB"/>
        </w:rPr>
        <w:t>pursue the API design outlined in section </w:t>
      </w:r>
      <w:r w:rsidR="004B345B">
        <w:rPr>
          <w:lang w:eastAsia="en-GB"/>
        </w:rPr>
        <w:t>2</w:t>
      </w:r>
      <w:r w:rsidR="00F950CA">
        <w:rPr>
          <w:lang w:eastAsia="en-GB"/>
        </w:rPr>
        <w:t xml:space="preserve"> </w:t>
      </w:r>
      <w:r w:rsidR="00D569E9">
        <w:rPr>
          <w:lang w:eastAsia="en-GB"/>
        </w:rPr>
        <w:t xml:space="preserve">when porting the </w:t>
      </w:r>
      <w:r w:rsidR="00BF7058">
        <w:rPr>
          <w:lang w:eastAsia="en-GB"/>
        </w:rPr>
        <w:t>Media AF provisioning (M1) and session handling</w:t>
      </w:r>
      <w:r w:rsidR="00D569E9">
        <w:rPr>
          <w:lang w:eastAsia="en-GB"/>
        </w:rPr>
        <w:t xml:space="preserve"> </w:t>
      </w:r>
      <w:r w:rsidR="00BF7058">
        <w:rPr>
          <w:lang w:eastAsia="en-GB"/>
        </w:rPr>
        <w:t xml:space="preserve">(M5) </w:t>
      </w:r>
      <w:r w:rsidR="00D569E9">
        <w:rPr>
          <w:lang w:eastAsia="en-GB"/>
        </w:rPr>
        <w:t>API</w:t>
      </w:r>
      <w:r w:rsidR="00BF7058">
        <w:rPr>
          <w:lang w:eastAsia="en-GB"/>
        </w:rPr>
        <w:t>s</w:t>
      </w:r>
      <w:r w:rsidR="00D569E9">
        <w:rPr>
          <w:lang w:eastAsia="en-GB"/>
        </w:rPr>
        <w:t xml:space="preserve"> from TS 26.512 [1]</w:t>
      </w:r>
      <w:r w:rsidR="00F950CA">
        <w:rPr>
          <w:lang w:eastAsia="en-GB"/>
        </w:rPr>
        <w:t xml:space="preserve"> </w:t>
      </w:r>
      <w:r w:rsidR="00D0119E">
        <w:rPr>
          <w:lang w:eastAsia="en-GB"/>
        </w:rPr>
        <w:t xml:space="preserve">to </w:t>
      </w:r>
      <w:r w:rsidR="00F950CA">
        <w:rPr>
          <w:lang w:eastAsia="en-GB"/>
        </w:rPr>
        <w:t>TS 26.510 [2]</w:t>
      </w:r>
      <w:r w:rsidR="00A51908" w:rsidRPr="00DD73C9">
        <w:rPr>
          <w:lang w:eastAsia="en-GB"/>
        </w:rPr>
        <w:t>.</w:t>
      </w:r>
    </w:p>
    <w:p w14:paraId="3F2D74E9" w14:textId="083329F8" w:rsidR="00CB6737" w:rsidRPr="00DD73C9" w:rsidRDefault="00CB6737" w:rsidP="00503713">
      <w:pPr>
        <w:pStyle w:val="ListParagraph"/>
        <w:numPr>
          <w:ilvl w:val="0"/>
          <w:numId w:val="58"/>
        </w:numPr>
        <w:rPr>
          <w:lang w:eastAsia="en-GB"/>
        </w:rPr>
      </w:pPr>
      <w:r>
        <w:rPr>
          <w:lang w:eastAsia="en-GB"/>
        </w:rPr>
        <w:t>To record this agreement</w:t>
      </w:r>
      <w:r w:rsidR="00503713">
        <w:rPr>
          <w:lang w:eastAsia="en-GB"/>
        </w:rPr>
        <w:t xml:space="preserve"> by incorporating the text in section 2</w:t>
      </w:r>
      <w:r>
        <w:rPr>
          <w:lang w:eastAsia="en-GB"/>
        </w:rPr>
        <w:t xml:space="preserve"> </w:t>
      </w:r>
      <w:r w:rsidR="00503713">
        <w:rPr>
          <w:lang w:eastAsia="en-GB"/>
        </w:rPr>
        <w:t xml:space="preserve">of this Discussion Paper </w:t>
      </w:r>
      <w:r>
        <w:rPr>
          <w:lang w:eastAsia="en-GB"/>
        </w:rPr>
        <w:t>in</w:t>
      </w:r>
      <w:r w:rsidR="00503713">
        <w:rPr>
          <w:lang w:eastAsia="en-GB"/>
        </w:rPr>
        <w:t>to</w:t>
      </w:r>
      <w:r>
        <w:rPr>
          <w:lang w:eastAsia="en-GB"/>
        </w:rPr>
        <w:t xml:space="preserve"> the Permanent Document associated with this Work Item.</w:t>
      </w:r>
    </w:p>
    <w:p w14:paraId="7FD3A774" w14:textId="77777777" w:rsidR="00270E6C" w:rsidRPr="00DD73C9" w:rsidRDefault="00270E6C" w:rsidP="003E54EA">
      <w:pPr>
        <w:pStyle w:val="Heading1"/>
      </w:pPr>
      <w:r w:rsidRPr="00DD73C9">
        <w:t>References</w:t>
      </w:r>
    </w:p>
    <w:p w14:paraId="69857867" w14:textId="7CC87DC5" w:rsidR="00A51908" w:rsidRDefault="00864DA8" w:rsidP="00C14827">
      <w:pPr>
        <w:pStyle w:val="Compact"/>
        <w:keepNext/>
        <w:numPr>
          <w:ilvl w:val="0"/>
          <w:numId w:val="0"/>
        </w:numPr>
        <w:ind w:left="709" w:hanging="567"/>
      </w:pPr>
      <w:r w:rsidRPr="00DD73C9">
        <w:t>[</w:t>
      </w:r>
      <w:r w:rsidR="00064DB5" w:rsidRPr="00DD73C9">
        <w:t>1]</w:t>
      </w:r>
      <w:r w:rsidRPr="00DD73C9">
        <w:tab/>
        <w:t>3GPP TS</w:t>
      </w:r>
      <w:r w:rsidR="00C56F6E" w:rsidRPr="00DD73C9">
        <w:t> </w:t>
      </w:r>
      <w:r w:rsidR="00064DB5" w:rsidRPr="00DD73C9">
        <w:t>26.5</w:t>
      </w:r>
      <w:r w:rsidR="00C14827" w:rsidRPr="00DD73C9">
        <w:t>12</w:t>
      </w:r>
      <w:r w:rsidR="00064DB5" w:rsidRPr="00DD73C9">
        <w:t>: "5G Media Streaming</w:t>
      </w:r>
      <w:r w:rsidR="00C14827" w:rsidRPr="00DD73C9">
        <w:t>; Protocols and APIs</w:t>
      </w:r>
      <w:r w:rsidR="00064DB5" w:rsidRPr="00DD73C9">
        <w:t>"</w:t>
      </w:r>
      <w:r w:rsidR="002D6E73" w:rsidRPr="00DD73C9">
        <w:t>, Release 1</w:t>
      </w:r>
      <w:r w:rsidR="00C14827" w:rsidRPr="00DD73C9">
        <w:t>7</w:t>
      </w:r>
      <w:r w:rsidRPr="00DD73C9">
        <w:t>.</w:t>
      </w:r>
    </w:p>
    <w:p w14:paraId="4A9A6EA3" w14:textId="10A87AEF" w:rsidR="00F950CA" w:rsidRDefault="00F950CA" w:rsidP="00F950CA">
      <w:pPr>
        <w:pStyle w:val="Compact"/>
        <w:keepNext/>
        <w:numPr>
          <w:ilvl w:val="0"/>
          <w:numId w:val="0"/>
        </w:numPr>
        <w:ind w:left="709" w:hanging="567"/>
      </w:pPr>
      <w:r w:rsidRPr="00DD73C9">
        <w:t>[</w:t>
      </w:r>
      <w:r>
        <w:t>2</w:t>
      </w:r>
      <w:r w:rsidRPr="00DD73C9">
        <w:t>]</w:t>
      </w:r>
      <w:r w:rsidRPr="00DD73C9">
        <w:tab/>
        <w:t>3GPP TS 26.51</w:t>
      </w:r>
      <w:r>
        <w:t>0</w:t>
      </w:r>
      <w:r w:rsidRPr="00DD73C9">
        <w:t>: "</w:t>
      </w:r>
      <w:r w:rsidRPr="00F950CA">
        <w:t>Media delivery; interactions and APIs for provisioning and media session handling</w:t>
      </w:r>
      <w:r w:rsidRPr="00DD73C9">
        <w:t>", Release 1</w:t>
      </w:r>
      <w:r>
        <w:t>8</w:t>
      </w:r>
      <w:r w:rsidRPr="00DD73C9">
        <w:t>.</w:t>
      </w:r>
    </w:p>
    <w:sectPr w:rsidR="00F950CA" w:rsidSect="00DC447D">
      <w:pgSz w:w="11906" w:h="16838" w:code="9"/>
      <w:pgMar w:top="1077" w:right="1106" w:bottom="1304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A75E2" w14:textId="77777777" w:rsidR="00AA3D6C" w:rsidRPr="00DD73C9" w:rsidRDefault="00AA3D6C" w:rsidP="00C67EE8">
      <w:pPr>
        <w:spacing w:before="0" w:after="0"/>
      </w:pPr>
      <w:r w:rsidRPr="00DD73C9">
        <w:separator/>
      </w:r>
    </w:p>
  </w:endnote>
  <w:endnote w:type="continuationSeparator" w:id="0">
    <w:p w14:paraId="199D56DB" w14:textId="77777777" w:rsidR="00AA3D6C" w:rsidRPr="00DD73C9" w:rsidRDefault="00AA3D6C" w:rsidP="00C67EE8">
      <w:pPr>
        <w:spacing w:before="0" w:after="0"/>
      </w:pPr>
      <w:r w:rsidRPr="00DD73C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@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EB7E25" w14:textId="77777777" w:rsidR="00AA3D6C" w:rsidRPr="00DD73C9" w:rsidRDefault="00AA3D6C" w:rsidP="00C67EE8">
      <w:pPr>
        <w:spacing w:before="0" w:after="0"/>
      </w:pPr>
      <w:r w:rsidRPr="00DD73C9">
        <w:separator/>
      </w:r>
    </w:p>
  </w:footnote>
  <w:footnote w:type="continuationSeparator" w:id="0">
    <w:p w14:paraId="4BB44B45" w14:textId="77777777" w:rsidR="00AA3D6C" w:rsidRPr="00DD73C9" w:rsidRDefault="00AA3D6C" w:rsidP="00C67EE8">
      <w:pPr>
        <w:spacing w:before="0" w:after="0"/>
      </w:pPr>
      <w:r w:rsidRPr="00DD73C9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BD4D3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70639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8B0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80BAA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3FC26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Cambria Math" w:hAnsi="Cambria Math" w:hint="default"/>
      </w:rPr>
    </w:lvl>
  </w:abstractNum>
  <w:abstractNum w:abstractNumId="5" w15:restartNumberingAfterBreak="0">
    <w:nsid w:val="FFFFFF81"/>
    <w:multiLevelType w:val="singleLevel"/>
    <w:tmpl w:val="E7C03D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Cambria Math" w:hAnsi="Cambria Math" w:hint="default"/>
      </w:rPr>
    </w:lvl>
  </w:abstractNum>
  <w:abstractNum w:abstractNumId="6" w15:restartNumberingAfterBreak="0">
    <w:nsid w:val="FFFFFF82"/>
    <w:multiLevelType w:val="singleLevel"/>
    <w:tmpl w:val="642C8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Cambria Math" w:hAnsi="Cambria Math" w:hint="default"/>
      </w:rPr>
    </w:lvl>
  </w:abstractNum>
  <w:abstractNum w:abstractNumId="7" w15:restartNumberingAfterBreak="0">
    <w:nsid w:val="FFFFFF83"/>
    <w:multiLevelType w:val="singleLevel"/>
    <w:tmpl w:val="B07C2D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Cambria Math" w:hAnsi="Cambria Math" w:hint="default"/>
      </w:rPr>
    </w:lvl>
  </w:abstractNum>
  <w:abstractNum w:abstractNumId="8" w15:restartNumberingAfterBreak="0">
    <w:nsid w:val="FFFFFF88"/>
    <w:multiLevelType w:val="singleLevel"/>
    <w:tmpl w:val="7E0AB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644A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mbria Math" w:hAnsi="Cambria Math" w:hint="default"/>
      </w:rPr>
    </w:lvl>
  </w:abstractNum>
  <w:abstractNum w:abstractNumId="10" w15:restartNumberingAfterBreak="0">
    <w:nsid w:val="02257ED5"/>
    <w:multiLevelType w:val="hybridMultilevel"/>
    <w:tmpl w:val="D236F348"/>
    <w:lvl w:ilvl="0" w:tplc="6E30ABE0">
      <w:numFmt w:val="bullet"/>
      <w:lvlText w:val="•"/>
      <w:lvlJc w:val="left"/>
      <w:pPr>
        <w:ind w:left="72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B91160"/>
    <w:multiLevelType w:val="hybridMultilevel"/>
    <w:tmpl w:val="6DC0E9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B06905"/>
    <w:multiLevelType w:val="hybridMultilevel"/>
    <w:tmpl w:val="6C906DD2"/>
    <w:lvl w:ilvl="0" w:tplc="A0FA0282">
      <w:start w:val="1"/>
      <w:numFmt w:val="lowerLetter"/>
      <w:lvlText w:val="%1)"/>
      <w:lvlJc w:val="left"/>
      <w:pPr>
        <w:ind w:left="720" w:hanging="360"/>
      </w:pPr>
      <w:rPr>
        <w:rFonts w:ascii="Segoe UI" w:eastAsia="SimSun" w:hAnsi="Segoe UI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237127"/>
    <w:multiLevelType w:val="multilevel"/>
    <w:tmpl w:val="478072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C6C4F3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0CC45F7C"/>
    <w:multiLevelType w:val="hybridMultilevel"/>
    <w:tmpl w:val="1DAE11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CC3ACA"/>
    <w:multiLevelType w:val="hybridMultilevel"/>
    <w:tmpl w:val="54466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090076D"/>
    <w:multiLevelType w:val="multilevel"/>
    <w:tmpl w:val="C76E65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3A7251"/>
    <w:multiLevelType w:val="hybridMultilevel"/>
    <w:tmpl w:val="CFFA1F4C"/>
    <w:lvl w:ilvl="0" w:tplc="6E30ABE0">
      <w:numFmt w:val="bullet"/>
      <w:lvlText w:val="•"/>
      <w:lvlJc w:val="left"/>
      <w:pPr>
        <w:ind w:left="72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816EBC"/>
    <w:multiLevelType w:val="hybridMultilevel"/>
    <w:tmpl w:val="414A3A62"/>
    <w:lvl w:ilvl="0" w:tplc="F7144E9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1F7E9B"/>
    <w:multiLevelType w:val="multilevel"/>
    <w:tmpl w:val="C76E65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A876FF6"/>
    <w:multiLevelType w:val="hybridMultilevel"/>
    <w:tmpl w:val="22AEC618"/>
    <w:lvl w:ilvl="0" w:tplc="6E30ABE0">
      <w:numFmt w:val="bullet"/>
      <w:lvlText w:val="•"/>
      <w:lvlJc w:val="left"/>
      <w:pPr>
        <w:ind w:left="720" w:hanging="360"/>
      </w:pPr>
      <w:rPr>
        <w:rFonts w:ascii="Segoe UI" w:eastAsia="SimSun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54D2C44"/>
    <w:multiLevelType w:val="hybridMultilevel"/>
    <w:tmpl w:val="D160E8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802AD6"/>
    <w:multiLevelType w:val="multilevel"/>
    <w:tmpl w:val="3294AAB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960CFE"/>
    <w:multiLevelType w:val="multilevel"/>
    <w:tmpl w:val="2B105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Cambria Math" w:hAnsi="Cambria Math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MS Mincho" w:hAnsi="@MS Mincho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MS Mincho" w:hAnsi="MS Mincho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MS Mincho" w:hAnsi="MS Mincho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MS Mincho" w:hAnsi="MS Mincho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MS Mincho" w:hAnsi="MS Mincho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  <w:sz w:val="20"/>
      </w:rPr>
    </w:lvl>
  </w:abstractNum>
  <w:abstractNum w:abstractNumId="25" w15:restartNumberingAfterBreak="0">
    <w:nsid w:val="2BD66E20"/>
    <w:multiLevelType w:val="hybridMultilevel"/>
    <w:tmpl w:val="453C8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2E04B7"/>
    <w:multiLevelType w:val="hybridMultilevel"/>
    <w:tmpl w:val="0C78B5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26F14B6"/>
    <w:multiLevelType w:val="hybridMultilevel"/>
    <w:tmpl w:val="867E07B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AD2488"/>
    <w:multiLevelType w:val="hybridMultilevel"/>
    <w:tmpl w:val="D160E8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C04E6E"/>
    <w:multiLevelType w:val="hybridMultilevel"/>
    <w:tmpl w:val="B204EA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06C36B9"/>
    <w:multiLevelType w:val="hybridMultilevel"/>
    <w:tmpl w:val="470E4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2F0D5E"/>
    <w:multiLevelType w:val="hybridMultilevel"/>
    <w:tmpl w:val="F4667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0D3E91"/>
    <w:multiLevelType w:val="multilevel"/>
    <w:tmpl w:val="3294AAB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533C60"/>
    <w:multiLevelType w:val="hybridMultilevel"/>
    <w:tmpl w:val="B8A87D4A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4" w15:restartNumberingAfterBreak="0">
    <w:nsid w:val="45E34C9F"/>
    <w:multiLevelType w:val="hybridMultilevel"/>
    <w:tmpl w:val="7116F0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5F17D5F"/>
    <w:multiLevelType w:val="hybridMultilevel"/>
    <w:tmpl w:val="0A34D5DE"/>
    <w:lvl w:ilvl="0" w:tplc="0809000F">
      <w:start w:val="1"/>
      <w:numFmt w:val="decimal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6" w15:restartNumberingAfterBreak="0">
    <w:nsid w:val="4F3E4E49"/>
    <w:multiLevelType w:val="hybridMultilevel"/>
    <w:tmpl w:val="3A90EE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72015A"/>
    <w:multiLevelType w:val="hybridMultilevel"/>
    <w:tmpl w:val="EA7AFD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460DC6"/>
    <w:multiLevelType w:val="hybridMultilevel"/>
    <w:tmpl w:val="1DFC94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6744A4"/>
    <w:multiLevelType w:val="hybridMultilevel"/>
    <w:tmpl w:val="E25A445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8C2990"/>
    <w:multiLevelType w:val="hybridMultilevel"/>
    <w:tmpl w:val="560222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A5A7AD1"/>
    <w:multiLevelType w:val="hybridMultilevel"/>
    <w:tmpl w:val="D9CCE7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0D47E3"/>
    <w:multiLevelType w:val="hybridMultilevel"/>
    <w:tmpl w:val="191A3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3457D7"/>
    <w:multiLevelType w:val="hybridMultilevel"/>
    <w:tmpl w:val="9E4C6C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440033"/>
    <w:multiLevelType w:val="multilevel"/>
    <w:tmpl w:val="A4F25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Cambria Math" w:hAnsi="Cambria Math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MS Mincho" w:hAnsi="@MS Mincho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S Mincho" w:hAnsi="MS Mincho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MS Mincho" w:hAnsi="MS Mincho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MS Mincho" w:hAnsi="MS Mincho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S Mincho" w:hAnsi="MS Mincho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MS Mincho" w:hAnsi="MS Mincho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MS Mincho" w:hAnsi="MS Mincho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S Mincho" w:hAnsi="MS Mincho" w:hint="default"/>
        <w:sz w:val="20"/>
      </w:rPr>
    </w:lvl>
  </w:abstractNum>
  <w:abstractNum w:abstractNumId="45" w15:restartNumberingAfterBreak="0">
    <w:nsid w:val="67F625C6"/>
    <w:multiLevelType w:val="hybridMultilevel"/>
    <w:tmpl w:val="D11CD7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8456CD4"/>
    <w:multiLevelType w:val="hybridMultilevel"/>
    <w:tmpl w:val="9F226B9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6138A3"/>
    <w:multiLevelType w:val="hybridMultilevel"/>
    <w:tmpl w:val="231654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8B719C"/>
    <w:multiLevelType w:val="hybridMultilevel"/>
    <w:tmpl w:val="6264369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0220B80"/>
    <w:multiLevelType w:val="hybridMultilevel"/>
    <w:tmpl w:val="A8FE8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Cambria Math" w:hAnsi="Cambria Math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@MS Mincho" w:hAnsi="@MS Mincho" w:cs="@MS Mincho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MS Mincho" w:hAnsi="MS Mincho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mbria Math" w:hAnsi="Cambria Math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@MS Mincho" w:hAnsi="@MS Mincho" w:cs="@MS Mincho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MS Mincho" w:hAnsi="MS Mincho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mbria Math" w:hAnsi="Cambria Math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@MS Mincho" w:hAnsi="@MS Mincho" w:cs="@MS Mincho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MS Mincho" w:hAnsi="MS Mincho" w:hint="default"/>
      </w:rPr>
    </w:lvl>
  </w:abstractNum>
  <w:abstractNum w:abstractNumId="50" w15:restartNumberingAfterBreak="0">
    <w:nsid w:val="714F2B25"/>
    <w:multiLevelType w:val="hybridMultilevel"/>
    <w:tmpl w:val="72C21C30"/>
    <w:lvl w:ilvl="0" w:tplc="CCBCBD6A">
      <w:start w:val="1"/>
      <w:numFmt w:val="decimal"/>
      <w:pStyle w:val="Compact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29A503A"/>
    <w:multiLevelType w:val="multilevel"/>
    <w:tmpl w:val="F0B285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34620BF"/>
    <w:multiLevelType w:val="multilevel"/>
    <w:tmpl w:val="3294AAB8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4C447F9"/>
    <w:multiLevelType w:val="hybridMultilevel"/>
    <w:tmpl w:val="B2CEFB60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79904CA"/>
    <w:multiLevelType w:val="multilevel"/>
    <w:tmpl w:val="C4F807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7F3E475C"/>
    <w:multiLevelType w:val="hybridMultilevel"/>
    <w:tmpl w:val="C6FC4F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412195">
    <w:abstractNumId w:val="51"/>
  </w:num>
  <w:num w:numId="2" w16cid:durableId="297615842">
    <w:abstractNumId w:val="54"/>
  </w:num>
  <w:num w:numId="3" w16cid:durableId="1545940787">
    <w:abstractNumId w:val="13"/>
  </w:num>
  <w:num w:numId="4" w16cid:durableId="2015763445">
    <w:abstractNumId w:val="44"/>
  </w:num>
  <w:num w:numId="5" w16cid:durableId="865413866">
    <w:abstractNumId w:val="24"/>
  </w:num>
  <w:num w:numId="6" w16cid:durableId="1819809165">
    <w:abstractNumId w:val="19"/>
  </w:num>
  <w:num w:numId="7" w16cid:durableId="1944266249">
    <w:abstractNumId w:val="9"/>
  </w:num>
  <w:num w:numId="8" w16cid:durableId="1730496740">
    <w:abstractNumId w:val="7"/>
  </w:num>
  <w:num w:numId="9" w16cid:durableId="263466010">
    <w:abstractNumId w:val="6"/>
  </w:num>
  <w:num w:numId="10" w16cid:durableId="892888409">
    <w:abstractNumId w:val="5"/>
  </w:num>
  <w:num w:numId="11" w16cid:durableId="1482035545">
    <w:abstractNumId w:val="4"/>
  </w:num>
  <w:num w:numId="12" w16cid:durableId="535580889">
    <w:abstractNumId w:val="8"/>
  </w:num>
  <w:num w:numId="13" w16cid:durableId="2141224061">
    <w:abstractNumId w:val="3"/>
  </w:num>
  <w:num w:numId="14" w16cid:durableId="1465153419">
    <w:abstractNumId w:val="2"/>
  </w:num>
  <w:num w:numId="15" w16cid:durableId="1040014241">
    <w:abstractNumId w:val="1"/>
  </w:num>
  <w:num w:numId="16" w16cid:durableId="484975086">
    <w:abstractNumId w:val="0"/>
  </w:num>
  <w:num w:numId="17" w16cid:durableId="188951112">
    <w:abstractNumId w:val="49"/>
  </w:num>
  <w:num w:numId="18" w16cid:durableId="258106571">
    <w:abstractNumId w:val="50"/>
  </w:num>
  <w:num w:numId="19" w16cid:durableId="1006248878">
    <w:abstractNumId w:val="25"/>
  </w:num>
  <w:num w:numId="20" w16cid:durableId="1344747551">
    <w:abstractNumId w:val="50"/>
  </w:num>
  <w:num w:numId="21" w16cid:durableId="906767981">
    <w:abstractNumId w:val="46"/>
  </w:num>
  <w:num w:numId="22" w16cid:durableId="456989922">
    <w:abstractNumId w:val="27"/>
  </w:num>
  <w:num w:numId="23" w16cid:durableId="1898776778">
    <w:abstractNumId w:val="26"/>
  </w:num>
  <w:num w:numId="24" w16cid:durableId="398946257">
    <w:abstractNumId w:val="28"/>
  </w:num>
  <w:num w:numId="25" w16cid:durableId="317269462">
    <w:abstractNumId w:val="37"/>
  </w:num>
  <w:num w:numId="26" w16cid:durableId="1820921394">
    <w:abstractNumId w:val="35"/>
  </w:num>
  <w:num w:numId="27" w16cid:durableId="793795499">
    <w:abstractNumId w:val="14"/>
  </w:num>
  <w:num w:numId="28" w16cid:durableId="715861430">
    <w:abstractNumId w:val="36"/>
  </w:num>
  <w:num w:numId="29" w16cid:durableId="1909143117">
    <w:abstractNumId w:val="22"/>
  </w:num>
  <w:num w:numId="30" w16cid:durableId="1828207529">
    <w:abstractNumId w:val="48"/>
  </w:num>
  <w:num w:numId="31" w16cid:durableId="1655448411">
    <w:abstractNumId w:val="53"/>
  </w:num>
  <w:num w:numId="32" w16cid:durableId="1418601729">
    <w:abstractNumId w:val="52"/>
  </w:num>
  <w:num w:numId="33" w16cid:durableId="596325804">
    <w:abstractNumId w:val="32"/>
  </w:num>
  <w:num w:numId="34" w16cid:durableId="697000930">
    <w:abstractNumId w:val="20"/>
  </w:num>
  <w:num w:numId="35" w16cid:durableId="1249585142">
    <w:abstractNumId w:val="23"/>
  </w:num>
  <w:num w:numId="36" w16cid:durableId="1251501456">
    <w:abstractNumId w:val="42"/>
  </w:num>
  <w:num w:numId="37" w16cid:durableId="1068109345">
    <w:abstractNumId w:val="17"/>
  </w:num>
  <w:num w:numId="38" w16cid:durableId="1594702109">
    <w:abstractNumId w:val="41"/>
  </w:num>
  <w:num w:numId="39" w16cid:durableId="2057050189">
    <w:abstractNumId w:val="12"/>
  </w:num>
  <w:num w:numId="40" w16cid:durableId="1378816400">
    <w:abstractNumId w:val="15"/>
  </w:num>
  <w:num w:numId="41" w16cid:durableId="180096842">
    <w:abstractNumId w:val="30"/>
  </w:num>
  <w:num w:numId="42" w16cid:durableId="1436246254">
    <w:abstractNumId w:val="31"/>
  </w:num>
  <w:num w:numId="43" w16cid:durableId="1283419761">
    <w:abstractNumId w:val="34"/>
  </w:num>
  <w:num w:numId="44" w16cid:durableId="682828796">
    <w:abstractNumId w:val="50"/>
  </w:num>
  <w:num w:numId="45" w16cid:durableId="1890218297">
    <w:abstractNumId w:val="40"/>
  </w:num>
  <w:num w:numId="46" w16cid:durableId="537661791">
    <w:abstractNumId w:val="16"/>
  </w:num>
  <w:num w:numId="47" w16cid:durableId="402484310">
    <w:abstractNumId w:val="45"/>
  </w:num>
  <w:num w:numId="48" w16cid:durableId="554245214">
    <w:abstractNumId w:val="11"/>
  </w:num>
  <w:num w:numId="49" w16cid:durableId="354623424">
    <w:abstractNumId w:val="21"/>
  </w:num>
  <w:num w:numId="50" w16cid:durableId="89863027">
    <w:abstractNumId w:val="39"/>
  </w:num>
  <w:num w:numId="51" w16cid:durableId="261299118">
    <w:abstractNumId w:val="18"/>
  </w:num>
  <w:num w:numId="52" w16cid:durableId="1824468691">
    <w:abstractNumId w:val="10"/>
  </w:num>
  <w:num w:numId="53" w16cid:durableId="2054840174">
    <w:abstractNumId w:val="29"/>
  </w:num>
  <w:num w:numId="54" w16cid:durableId="1564566309">
    <w:abstractNumId w:val="38"/>
  </w:num>
  <w:num w:numId="55" w16cid:durableId="827133868">
    <w:abstractNumId w:val="55"/>
  </w:num>
  <w:num w:numId="56" w16cid:durableId="1053506682">
    <w:abstractNumId w:val="43"/>
  </w:num>
  <w:num w:numId="57" w16cid:durableId="1152137682">
    <w:abstractNumId w:val="47"/>
  </w:num>
  <w:num w:numId="58" w16cid:durableId="207343061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2F7"/>
    <w:rsid w:val="00000ACC"/>
    <w:rsid w:val="000012E7"/>
    <w:rsid w:val="00002CBB"/>
    <w:rsid w:val="000040D1"/>
    <w:rsid w:val="00007A7F"/>
    <w:rsid w:val="00011793"/>
    <w:rsid w:val="0001287B"/>
    <w:rsid w:val="00012CAF"/>
    <w:rsid w:val="00016B19"/>
    <w:rsid w:val="000178B9"/>
    <w:rsid w:val="00021095"/>
    <w:rsid w:val="00021B56"/>
    <w:rsid w:val="0002503B"/>
    <w:rsid w:val="0002699B"/>
    <w:rsid w:val="00026C30"/>
    <w:rsid w:val="00027666"/>
    <w:rsid w:val="000327EE"/>
    <w:rsid w:val="00033242"/>
    <w:rsid w:val="00034B64"/>
    <w:rsid w:val="000362BE"/>
    <w:rsid w:val="00043644"/>
    <w:rsid w:val="00044844"/>
    <w:rsid w:val="00045EC3"/>
    <w:rsid w:val="000465A4"/>
    <w:rsid w:val="0004688C"/>
    <w:rsid w:val="00046A71"/>
    <w:rsid w:val="00047E52"/>
    <w:rsid w:val="00050896"/>
    <w:rsid w:val="00050B3B"/>
    <w:rsid w:val="0005162F"/>
    <w:rsid w:val="00052162"/>
    <w:rsid w:val="00053FF4"/>
    <w:rsid w:val="0005547C"/>
    <w:rsid w:val="0005590F"/>
    <w:rsid w:val="00056BAB"/>
    <w:rsid w:val="00057570"/>
    <w:rsid w:val="00060709"/>
    <w:rsid w:val="0006096B"/>
    <w:rsid w:val="00061A01"/>
    <w:rsid w:val="00064DB5"/>
    <w:rsid w:val="00065F6A"/>
    <w:rsid w:val="00066C34"/>
    <w:rsid w:val="00075055"/>
    <w:rsid w:val="00076C0B"/>
    <w:rsid w:val="000772AE"/>
    <w:rsid w:val="000803CD"/>
    <w:rsid w:val="000808C9"/>
    <w:rsid w:val="00080E51"/>
    <w:rsid w:val="00081A2C"/>
    <w:rsid w:val="00081FDE"/>
    <w:rsid w:val="000829D9"/>
    <w:rsid w:val="0008566F"/>
    <w:rsid w:val="00085680"/>
    <w:rsid w:val="0008579E"/>
    <w:rsid w:val="0008724E"/>
    <w:rsid w:val="0008734C"/>
    <w:rsid w:val="00090F20"/>
    <w:rsid w:val="000917C1"/>
    <w:rsid w:val="00094B03"/>
    <w:rsid w:val="00096505"/>
    <w:rsid w:val="00097207"/>
    <w:rsid w:val="00097B86"/>
    <w:rsid w:val="000A585C"/>
    <w:rsid w:val="000B1A72"/>
    <w:rsid w:val="000B1F26"/>
    <w:rsid w:val="000B39D4"/>
    <w:rsid w:val="000B3A5A"/>
    <w:rsid w:val="000B47EB"/>
    <w:rsid w:val="000B52F5"/>
    <w:rsid w:val="000B590E"/>
    <w:rsid w:val="000B5AFD"/>
    <w:rsid w:val="000C014F"/>
    <w:rsid w:val="000C16A4"/>
    <w:rsid w:val="000C1D33"/>
    <w:rsid w:val="000C23EA"/>
    <w:rsid w:val="000C3BFD"/>
    <w:rsid w:val="000C425C"/>
    <w:rsid w:val="000C4E37"/>
    <w:rsid w:val="000C5044"/>
    <w:rsid w:val="000C698B"/>
    <w:rsid w:val="000C7DED"/>
    <w:rsid w:val="000D01B2"/>
    <w:rsid w:val="000D11D7"/>
    <w:rsid w:val="000D17D0"/>
    <w:rsid w:val="000D2E7D"/>
    <w:rsid w:val="000D382E"/>
    <w:rsid w:val="000D4D86"/>
    <w:rsid w:val="000D5337"/>
    <w:rsid w:val="000D60A4"/>
    <w:rsid w:val="000D6E71"/>
    <w:rsid w:val="000D71CB"/>
    <w:rsid w:val="000D79FE"/>
    <w:rsid w:val="000E17D8"/>
    <w:rsid w:val="000E1B07"/>
    <w:rsid w:val="000E260D"/>
    <w:rsid w:val="000E65F3"/>
    <w:rsid w:val="000F128C"/>
    <w:rsid w:val="000F296C"/>
    <w:rsid w:val="000F5B38"/>
    <w:rsid w:val="00100EE2"/>
    <w:rsid w:val="0010172A"/>
    <w:rsid w:val="00103961"/>
    <w:rsid w:val="00104151"/>
    <w:rsid w:val="00112487"/>
    <w:rsid w:val="001124BF"/>
    <w:rsid w:val="0011253E"/>
    <w:rsid w:val="00112547"/>
    <w:rsid w:val="00112828"/>
    <w:rsid w:val="00112A21"/>
    <w:rsid w:val="00115CF7"/>
    <w:rsid w:val="00116B42"/>
    <w:rsid w:val="0012299A"/>
    <w:rsid w:val="00124A6D"/>
    <w:rsid w:val="00125652"/>
    <w:rsid w:val="00125869"/>
    <w:rsid w:val="001279D2"/>
    <w:rsid w:val="00132CF3"/>
    <w:rsid w:val="00135D01"/>
    <w:rsid w:val="00135E5F"/>
    <w:rsid w:val="00136428"/>
    <w:rsid w:val="00142F54"/>
    <w:rsid w:val="00142FCD"/>
    <w:rsid w:val="001443BA"/>
    <w:rsid w:val="001446B0"/>
    <w:rsid w:val="001479B9"/>
    <w:rsid w:val="00152D3B"/>
    <w:rsid w:val="0015379A"/>
    <w:rsid w:val="00153900"/>
    <w:rsid w:val="00153F82"/>
    <w:rsid w:val="00154695"/>
    <w:rsid w:val="00156032"/>
    <w:rsid w:val="00165AC1"/>
    <w:rsid w:val="00165C9F"/>
    <w:rsid w:val="00165F4A"/>
    <w:rsid w:val="00172919"/>
    <w:rsid w:val="00180ABD"/>
    <w:rsid w:val="00181387"/>
    <w:rsid w:val="00183621"/>
    <w:rsid w:val="00185CBC"/>
    <w:rsid w:val="00187263"/>
    <w:rsid w:val="001908E8"/>
    <w:rsid w:val="00190CA8"/>
    <w:rsid w:val="00191741"/>
    <w:rsid w:val="00193063"/>
    <w:rsid w:val="00194C66"/>
    <w:rsid w:val="001953D1"/>
    <w:rsid w:val="001959D9"/>
    <w:rsid w:val="001A00C2"/>
    <w:rsid w:val="001A0D79"/>
    <w:rsid w:val="001A4A2A"/>
    <w:rsid w:val="001A5EEE"/>
    <w:rsid w:val="001B0982"/>
    <w:rsid w:val="001B0EBF"/>
    <w:rsid w:val="001B1038"/>
    <w:rsid w:val="001B4561"/>
    <w:rsid w:val="001B461C"/>
    <w:rsid w:val="001B57AC"/>
    <w:rsid w:val="001B6C57"/>
    <w:rsid w:val="001B7269"/>
    <w:rsid w:val="001C04FF"/>
    <w:rsid w:val="001C463F"/>
    <w:rsid w:val="001C6726"/>
    <w:rsid w:val="001D1BF7"/>
    <w:rsid w:val="001D46F2"/>
    <w:rsid w:val="001D49A1"/>
    <w:rsid w:val="001D51FF"/>
    <w:rsid w:val="001D5DAD"/>
    <w:rsid w:val="001D634E"/>
    <w:rsid w:val="001D6833"/>
    <w:rsid w:val="001D6CC3"/>
    <w:rsid w:val="001E1595"/>
    <w:rsid w:val="001F156A"/>
    <w:rsid w:val="001F3226"/>
    <w:rsid w:val="001F5545"/>
    <w:rsid w:val="001F665F"/>
    <w:rsid w:val="001F7F37"/>
    <w:rsid w:val="0020190A"/>
    <w:rsid w:val="0020410B"/>
    <w:rsid w:val="002049DA"/>
    <w:rsid w:val="00211D42"/>
    <w:rsid w:val="00211F5D"/>
    <w:rsid w:val="002146B0"/>
    <w:rsid w:val="00214C2D"/>
    <w:rsid w:val="00216010"/>
    <w:rsid w:val="002207CC"/>
    <w:rsid w:val="00220984"/>
    <w:rsid w:val="00220DB5"/>
    <w:rsid w:val="0022104A"/>
    <w:rsid w:val="0022295C"/>
    <w:rsid w:val="002243ED"/>
    <w:rsid w:val="002243FB"/>
    <w:rsid w:val="002245A3"/>
    <w:rsid w:val="00224C20"/>
    <w:rsid w:val="00226272"/>
    <w:rsid w:val="00230205"/>
    <w:rsid w:val="00230BC5"/>
    <w:rsid w:val="002315D4"/>
    <w:rsid w:val="002317DB"/>
    <w:rsid w:val="00233D82"/>
    <w:rsid w:val="00235208"/>
    <w:rsid w:val="00235C36"/>
    <w:rsid w:val="002402E1"/>
    <w:rsid w:val="002425EF"/>
    <w:rsid w:val="002431A3"/>
    <w:rsid w:val="002432F2"/>
    <w:rsid w:val="0024515C"/>
    <w:rsid w:val="00245491"/>
    <w:rsid w:val="00246053"/>
    <w:rsid w:val="00247609"/>
    <w:rsid w:val="00247814"/>
    <w:rsid w:val="00250A7A"/>
    <w:rsid w:val="002523DB"/>
    <w:rsid w:val="002526B7"/>
    <w:rsid w:val="0025311F"/>
    <w:rsid w:val="00255436"/>
    <w:rsid w:val="00257009"/>
    <w:rsid w:val="00257523"/>
    <w:rsid w:val="00261949"/>
    <w:rsid w:val="00261A96"/>
    <w:rsid w:val="00265DB9"/>
    <w:rsid w:val="00267172"/>
    <w:rsid w:val="00270E6C"/>
    <w:rsid w:val="002712BF"/>
    <w:rsid w:val="00273232"/>
    <w:rsid w:val="00273D8D"/>
    <w:rsid w:val="00277946"/>
    <w:rsid w:val="00280055"/>
    <w:rsid w:val="0028397B"/>
    <w:rsid w:val="00284B29"/>
    <w:rsid w:val="002878F2"/>
    <w:rsid w:val="002910C0"/>
    <w:rsid w:val="0029781B"/>
    <w:rsid w:val="002A6978"/>
    <w:rsid w:val="002A6A22"/>
    <w:rsid w:val="002B10FD"/>
    <w:rsid w:val="002B1241"/>
    <w:rsid w:val="002B12FC"/>
    <w:rsid w:val="002B30DC"/>
    <w:rsid w:val="002B5D37"/>
    <w:rsid w:val="002B66B5"/>
    <w:rsid w:val="002C02DD"/>
    <w:rsid w:val="002C09E2"/>
    <w:rsid w:val="002C3678"/>
    <w:rsid w:val="002C3B19"/>
    <w:rsid w:val="002C5EA3"/>
    <w:rsid w:val="002D33E5"/>
    <w:rsid w:val="002D40AD"/>
    <w:rsid w:val="002D4BD1"/>
    <w:rsid w:val="002D6B19"/>
    <w:rsid w:val="002D6E73"/>
    <w:rsid w:val="002D7407"/>
    <w:rsid w:val="002E0F8C"/>
    <w:rsid w:val="002E0FEA"/>
    <w:rsid w:val="002E5CCC"/>
    <w:rsid w:val="002E5E4B"/>
    <w:rsid w:val="002E5ED0"/>
    <w:rsid w:val="002F1D4B"/>
    <w:rsid w:val="002F4546"/>
    <w:rsid w:val="002F4EFF"/>
    <w:rsid w:val="002F51E7"/>
    <w:rsid w:val="002F6FB8"/>
    <w:rsid w:val="002F7422"/>
    <w:rsid w:val="003006A0"/>
    <w:rsid w:val="00301482"/>
    <w:rsid w:val="00301CAB"/>
    <w:rsid w:val="003024FC"/>
    <w:rsid w:val="003025AC"/>
    <w:rsid w:val="00302937"/>
    <w:rsid w:val="00303D05"/>
    <w:rsid w:val="0030616C"/>
    <w:rsid w:val="00306890"/>
    <w:rsid w:val="00310609"/>
    <w:rsid w:val="003126B1"/>
    <w:rsid w:val="0031297B"/>
    <w:rsid w:val="003140FE"/>
    <w:rsid w:val="0031607B"/>
    <w:rsid w:val="0031734B"/>
    <w:rsid w:val="003173C4"/>
    <w:rsid w:val="00320CD1"/>
    <w:rsid w:val="003220E1"/>
    <w:rsid w:val="0032231C"/>
    <w:rsid w:val="003231A7"/>
    <w:rsid w:val="00323D95"/>
    <w:rsid w:val="00324A19"/>
    <w:rsid w:val="00326493"/>
    <w:rsid w:val="00326AE4"/>
    <w:rsid w:val="0033104E"/>
    <w:rsid w:val="00336D80"/>
    <w:rsid w:val="00340530"/>
    <w:rsid w:val="003434AE"/>
    <w:rsid w:val="00343E1D"/>
    <w:rsid w:val="003506C6"/>
    <w:rsid w:val="003515C5"/>
    <w:rsid w:val="00351D6A"/>
    <w:rsid w:val="003549BD"/>
    <w:rsid w:val="00354CCC"/>
    <w:rsid w:val="00356467"/>
    <w:rsid w:val="00357F15"/>
    <w:rsid w:val="003605CD"/>
    <w:rsid w:val="00361AEA"/>
    <w:rsid w:val="00361FE3"/>
    <w:rsid w:val="00364B82"/>
    <w:rsid w:val="003669DE"/>
    <w:rsid w:val="00367DD7"/>
    <w:rsid w:val="003705CD"/>
    <w:rsid w:val="00372DFF"/>
    <w:rsid w:val="003735E4"/>
    <w:rsid w:val="00380B76"/>
    <w:rsid w:val="003812EE"/>
    <w:rsid w:val="003854B9"/>
    <w:rsid w:val="00385CAA"/>
    <w:rsid w:val="00386194"/>
    <w:rsid w:val="00386962"/>
    <w:rsid w:val="00386AFC"/>
    <w:rsid w:val="00387C21"/>
    <w:rsid w:val="003903EE"/>
    <w:rsid w:val="00394227"/>
    <w:rsid w:val="003948C7"/>
    <w:rsid w:val="00394AB2"/>
    <w:rsid w:val="00395AE1"/>
    <w:rsid w:val="0039683F"/>
    <w:rsid w:val="003A011F"/>
    <w:rsid w:val="003A2EC2"/>
    <w:rsid w:val="003A4647"/>
    <w:rsid w:val="003A5E6C"/>
    <w:rsid w:val="003A6BE6"/>
    <w:rsid w:val="003B0497"/>
    <w:rsid w:val="003B3BAE"/>
    <w:rsid w:val="003B4A16"/>
    <w:rsid w:val="003B609D"/>
    <w:rsid w:val="003B612F"/>
    <w:rsid w:val="003C14C7"/>
    <w:rsid w:val="003C1520"/>
    <w:rsid w:val="003C3EEE"/>
    <w:rsid w:val="003C40FE"/>
    <w:rsid w:val="003C61AC"/>
    <w:rsid w:val="003C7410"/>
    <w:rsid w:val="003D0C8E"/>
    <w:rsid w:val="003D1837"/>
    <w:rsid w:val="003D29F6"/>
    <w:rsid w:val="003D3A1A"/>
    <w:rsid w:val="003D6378"/>
    <w:rsid w:val="003D73FB"/>
    <w:rsid w:val="003D7981"/>
    <w:rsid w:val="003E23D0"/>
    <w:rsid w:val="003E3C69"/>
    <w:rsid w:val="003E468C"/>
    <w:rsid w:val="003E54EA"/>
    <w:rsid w:val="003E64F7"/>
    <w:rsid w:val="003F1BFE"/>
    <w:rsid w:val="00402031"/>
    <w:rsid w:val="004076BC"/>
    <w:rsid w:val="0041139E"/>
    <w:rsid w:val="0041188B"/>
    <w:rsid w:val="004133D4"/>
    <w:rsid w:val="00413F5F"/>
    <w:rsid w:val="004172A3"/>
    <w:rsid w:val="0041754D"/>
    <w:rsid w:val="00417A12"/>
    <w:rsid w:val="004208A3"/>
    <w:rsid w:val="00421A37"/>
    <w:rsid w:val="00423170"/>
    <w:rsid w:val="00425EEB"/>
    <w:rsid w:val="004273C7"/>
    <w:rsid w:val="0043083A"/>
    <w:rsid w:val="00430EF9"/>
    <w:rsid w:val="00432401"/>
    <w:rsid w:val="004331B3"/>
    <w:rsid w:val="0043327D"/>
    <w:rsid w:val="00433754"/>
    <w:rsid w:val="00434D9A"/>
    <w:rsid w:val="00436C5B"/>
    <w:rsid w:val="00440392"/>
    <w:rsid w:val="00441352"/>
    <w:rsid w:val="0044190E"/>
    <w:rsid w:val="0044337D"/>
    <w:rsid w:val="00446B21"/>
    <w:rsid w:val="00451566"/>
    <w:rsid w:val="004532B3"/>
    <w:rsid w:val="0045332A"/>
    <w:rsid w:val="0045589D"/>
    <w:rsid w:val="0045637C"/>
    <w:rsid w:val="004563B3"/>
    <w:rsid w:val="00456DB5"/>
    <w:rsid w:val="00460650"/>
    <w:rsid w:val="004616EE"/>
    <w:rsid w:val="004617B2"/>
    <w:rsid w:val="00470A49"/>
    <w:rsid w:val="00471EEF"/>
    <w:rsid w:val="0047274B"/>
    <w:rsid w:val="00475456"/>
    <w:rsid w:val="00475D8E"/>
    <w:rsid w:val="00483CE8"/>
    <w:rsid w:val="00484287"/>
    <w:rsid w:val="00484761"/>
    <w:rsid w:val="00486E14"/>
    <w:rsid w:val="004931B8"/>
    <w:rsid w:val="004935F8"/>
    <w:rsid w:val="0049448C"/>
    <w:rsid w:val="004949C2"/>
    <w:rsid w:val="0049519C"/>
    <w:rsid w:val="004962D7"/>
    <w:rsid w:val="00496923"/>
    <w:rsid w:val="00496F7D"/>
    <w:rsid w:val="00497F70"/>
    <w:rsid w:val="004A0796"/>
    <w:rsid w:val="004A0BA1"/>
    <w:rsid w:val="004A4823"/>
    <w:rsid w:val="004B044F"/>
    <w:rsid w:val="004B345B"/>
    <w:rsid w:val="004B3555"/>
    <w:rsid w:val="004B5680"/>
    <w:rsid w:val="004B7C0F"/>
    <w:rsid w:val="004C0009"/>
    <w:rsid w:val="004C1132"/>
    <w:rsid w:val="004C20AA"/>
    <w:rsid w:val="004C214E"/>
    <w:rsid w:val="004C382E"/>
    <w:rsid w:val="004C4D02"/>
    <w:rsid w:val="004C6902"/>
    <w:rsid w:val="004D10BB"/>
    <w:rsid w:val="004D1437"/>
    <w:rsid w:val="004D561D"/>
    <w:rsid w:val="004D6A61"/>
    <w:rsid w:val="004D7B0B"/>
    <w:rsid w:val="004E3252"/>
    <w:rsid w:val="004E4B95"/>
    <w:rsid w:val="004E78BC"/>
    <w:rsid w:val="004F123F"/>
    <w:rsid w:val="004F3674"/>
    <w:rsid w:val="004F52BB"/>
    <w:rsid w:val="004F55BC"/>
    <w:rsid w:val="004F5A59"/>
    <w:rsid w:val="004F7214"/>
    <w:rsid w:val="00501D49"/>
    <w:rsid w:val="005029A7"/>
    <w:rsid w:val="00503713"/>
    <w:rsid w:val="00507BAF"/>
    <w:rsid w:val="00512A6A"/>
    <w:rsid w:val="00512D82"/>
    <w:rsid w:val="00514409"/>
    <w:rsid w:val="00514A3C"/>
    <w:rsid w:val="00517D4D"/>
    <w:rsid w:val="0052190B"/>
    <w:rsid w:val="005239E4"/>
    <w:rsid w:val="0052645D"/>
    <w:rsid w:val="00526AA5"/>
    <w:rsid w:val="005278BB"/>
    <w:rsid w:val="00530E7F"/>
    <w:rsid w:val="0053157E"/>
    <w:rsid w:val="0053224B"/>
    <w:rsid w:val="00535666"/>
    <w:rsid w:val="005359DD"/>
    <w:rsid w:val="00541787"/>
    <w:rsid w:val="00541925"/>
    <w:rsid w:val="00543A78"/>
    <w:rsid w:val="00551668"/>
    <w:rsid w:val="00551825"/>
    <w:rsid w:val="00553428"/>
    <w:rsid w:val="00553BBE"/>
    <w:rsid w:val="005566A9"/>
    <w:rsid w:val="00556BEB"/>
    <w:rsid w:val="00562278"/>
    <w:rsid w:val="00563994"/>
    <w:rsid w:val="005651D4"/>
    <w:rsid w:val="005677FF"/>
    <w:rsid w:val="00570264"/>
    <w:rsid w:val="00571845"/>
    <w:rsid w:val="00573DB0"/>
    <w:rsid w:val="005802CD"/>
    <w:rsid w:val="00580A53"/>
    <w:rsid w:val="005837A4"/>
    <w:rsid w:val="005841C3"/>
    <w:rsid w:val="00584AE9"/>
    <w:rsid w:val="00585035"/>
    <w:rsid w:val="005868A7"/>
    <w:rsid w:val="0059005C"/>
    <w:rsid w:val="005903A4"/>
    <w:rsid w:val="005910C8"/>
    <w:rsid w:val="0059254E"/>
    <w:rsid w:val="00592A02"/>
    <w:rsid w:val="00593E80"/>
    <w:rsid w:val="00595240"/>
    <w:rsid w:val="005960E8"/>
    <w:rsid w:val="00596140"/>
    <w:rsid w:val="00596800"/>
    <w:rsid w:val="00596817"/>
    <w:rsid w:val="00597D8C"/>
    <w:rsid w:val="00597E77"/>
    <w:rsid w:val="005A18B6"/>
    <w:rsid w:val="005A2631"/>
    <w:rsid w:val="005A28A5"/>
    <w:rsid w:val="005A2D78"/>
    <w:rsid w:val="005A35C2"/>
    <w:rsid w:val="005A4248"/>
    <w:rsid w:val="005A5453"/>
    <w:rsid w:val="005A57E3"/>
    <w:rsid w:val="005B14E5"/>
    <w:rsid w:val="005B17D1"/>
    <w:rsid w:val="005B1F2C"/>
    <w:rsid w:val="005B3F0D"/>
    <w:rsid w:val="005B5400"/>
    <w:rsid w:val="005B57CA"/>
    <w:rsid w:val="005B5901"/>
    <w:rsid w:val="005C1703"/>
    <w:rsid w:val="005C1F9E"/>
    <w:rsid w:val="005C2065"/>
    <w:rsid w:val="005C2605"/>
    <w:rsid w:val="005C6D53"/>
    <w:rsid w:val="005C74E1"/>
    <w:rsid w:val="005D04DD"/>
    <w:rsid w:val="005D262D"/>
    <w:rsid w:val="005D3D7E"/>
    <w:rsid w:val="005D4567"/>
    <w:rsid w:val="005D48DD"/>
    <w:rsid w:val="005D542C"/>
    <w:rsid w:val="005D5E5A"/>
    <w:rsid w:val="005E0894"/>
    <w:rsid w:val="005E2110"/>
    <w:rsid w:val="005E2266"/>
    <w:rsid w:val="005E5761"/>
    <w:rsid w:val="005F107C"/>
    <w:rsid w:val="005F29C0"/>
    <w:rsid w:val="005F3694"/>
    <w:rsid w:val="00600845"/>
    <w:rsid w:val="006037BE"/>
    <w:rsid w:val="0060432D"/>
    <w:rsid w:val="006044E7"/>
    <w:rsid w:val="00605EE4"/>
    <w:rsid w:val="00605EEC"/>
    <w:rsid w:val="00606A0F"/>
    <w:rsid w:val="006108D6"/>
    <w:rsid w:val="006117A6"/>
    <w:rsid w:val="00614AD9"/>
    <w:rsid w:val="00614F8A"/>
    <w:rsid w:val="00615964"/>
    <w:rsid w:val="00615E56"/>
    <w:rsid w:val="00617E63"/>
    <w:rsid w:val="006229F8"/>
    <w:rsid w:val="00622A83"/>
    <w:rsid w:val="00623FBE"/>
    <w:rsid w:val="0062719B"/>
    <w:rsid w:val="00627EF6"/>
    <w:rsid w:val="00632611"/>
    <w:rsid w:val="00632AFC"/>
    <w:rsid w:val="0063304B"/>
    <w:rsid w:val="00633F32"/>
    <w:rsid w:val="00633FD9"/>
    <w:rsid w:val="0063435E"/>
    <w:rsid w:val="00635845"/>
    <w:rsid w:val="006506E3"/>
    <w:rsid w:val="006533CA"/>
    <w:rsid w:val="00653D48"/>
    <w:rsid w:val="00661E6E"/>
    <w:rsid w:val="00662BA3"/>
    <w:rsid w:val="00664D08"/>
    <w:rsid w:val="00664F6F"/>
    <w:rsid w:val="006650BB"/>
    <w:rsid w:val="00665751"/>
    <w:rsid w:val="0066652B"/>
    <w:rsid w:val="00666C7E"/>
    <w:rsid w:val="00667464"/>
    <w:rsid w:val="0067041E"/>
    <w:rsid w:val="00670860"/>
    <w:rsid w:val="00671AE0"/>
    <w:rsid w:val="00672244"/>
    <w:rsid w:val="00672D78"/>
    <w:rsid w:val="00672D9D"/>
    <w:rsid w:val="0067382D"/>
    <w:rsid w:val="00673B8C"/>
    <w:rsid w:val="0067656C"/>
    <w:rsid w:val="00682F94"/>
    <w:rsid w:val="00683676"/>
    <w:rsid w:val="00683A2C"/>
    <w:rsid w:val="006874AA"/>
    <w:rsid w:val="00690C28"/>
    <w:rsid w:val="00690CB8"/>
    <w:rsid w:val="00690D88"/>
    <w:rsid w:val="00693902"/>
    <w:rsid w:val="00696034"/>
    <w:rsid w:val="00697729"/>
    <w:rsid w:val="006A11BF"/>
    <w:rsid w:val="006A18FE"/>
    <w:rsid w:val="006A43E0"/>
    <w:rsid w:val="006A5B69"/>
    <w:rsid w:val="006A5D1C"/>
    <w:rsid w:val="006A6D8C"/>
    <w:rsid w:val="006A6EAF"/>
    <w:rsid w:val="006B1984"/>
    <w:rsid w:val="006B1C4F"/>
    <w:rsid w:val="006B4188"/>
    <w:rsid w:val="006B5859"/>
    <w:rsid w:val="006B68F9"/>
    <w:rsid w:val="006C23A6"/>
    <w:rsid w:val="006C34F3"/>
    <w:rsid w:val="006C42DE"/>
    <w:rsid w:val="006C481F"/>
    <w:rsid w:val="006D0E33"/>
    <w:rsid w:val="006D397C"/>
    <w:rsid w:val="006D47B1"/>
    <w:rsid w:val="006D4B2A"/>
    <w:rsid w:val="006D6141"/>
    <w:rsid w:val="006D7013"/>
    <w:rsid w:val="006E0AF4"/>
    <w:rsid w:val="006E3734"/>
    <w:rsid w:val="006E6D89"/>
    <w:rsid w:val="006E7896"/>
    <w:rsid w:val="006F04C7"/>
    <w:rsid w:val="006F1148"/>
    <w:rsid w:val="006F3735"/>
    <w:rsid w:val="006F3FD7"/>
    <w:rsid w:val="006F5C36"/>
    <w:rsid w:val="006F7E6D"/>
    <w:rsid w:val="0070145E"/>
    <w:rsid w:val="00702408"/>
    <w:rsid w:val="007024F8"/>
    <w:rsid w:val="00702987"/>
    <w:rsid w:val="00702D8C"/>
    <w:rsid w:val="007033D1"/>
    <w:rsid w:val="007039E6"/>
    <w:rsid w:val="0071504A"/>
    <w:rsid w:val="007162A9"/>
    <w:rsid w:val="007163B4"/>
    <w:rsid w:val="00722856"/>
    <w:rsid w:val="0072646C"/>
    <w:rsid w:val="00726ECA"/>
    <w:rsid w:val="0072759E"/>
    <w:rsid w:val="007317B1"/>
    <w:rsid w:val="00731BF1"/>
    <w:rsid w:val="00731C25"/>
    <w:rsid w:val="007337EF"/>
    <w:rsid w:val="0073418D"/>
    <w:rsid w:val="00735364"/>
    <w:rsid w:val="00735C51"/>
    <w:rsid w:val="007369B5"/>
    <w:rsid w:val="00736D47"/>
    <w:rsid w:val="00737179"/>
    <w:rsid w:val="00737E9D"/>
    <w:rsid w:val="00741ECE"/>
    <w:rsid w:val="00741FD8"/>
    <w:rsid w:val="0074217B"/>
    <w:rsid w:val="007423C4"/>
    <w:rsid w:val="007458B3"/>
    <w:rsid w:val="00745CFD"/>
    <w:rsid w:val="00750253"/>
    <w:rsid w:val="007509FE"/>
    <w:rsid w:val="0075222D"/>
    <w:rsid w:val="00753AD8"/>
    <w:rsid w:val="007541B0"/>
    <w:rsid w:val="007544A7"/>
    <w:rsid w:val="0075478C"/>
    <w:rsid w:val="0075525E"/>
    <w:rsid w:val="0075645B"/>
    <w:rsid w:val="007564A7"/>
    <w:rsid w:val="00756918"/>
    <w:rsid w:val="00756DDB"/>
    <w:rsid w:val="0076099C"/>
    <w:rsid w:val="007618A8"/>
    <w:rsid w:val="00761D3B"/>
    <w:rsid w:val="0076246C"/>
    <w:rsid w:val="00763F31"/>
    <w:rsid w:val="00767A64"/>
    <w:rsid w:val="00770672"/>
    <w:rsid w:val="00770D89"/>
    <w:rsid w:val="0077351E"/>
    <w:rsid w:val="007739B5"/>
    <w:rsid w:val="00774612"/>
    <w:rsid w:val="0077646F"/>
    <w:rsid w:val="00785EA5"/>
    <w:rsid w:val="00786388"/>
    <w:rsid w:val="00791014"/>
    <w:rsid w:val="00791772"/>
    <w:rsid w:val="00791E00"/>
    <w:rsid w:val="007961BA"/>
    <w:rsid w:val="007A440E"/>
    <w:rsid w:val="007A4A3B"/>
    <w:rsid w:val="007B5441"/>
    <w:rsid w:val="007B559C"/>
    <w:rsid w:val="007B56A9"/>
    <w:rsid w:val="007C23E1"/>
    <w:rsid w:val="007C4195"/>
    <w:rsid w:val="007C5A4D"/>
    <w:rsid w:val="007C76E6"/>
    <w:rsid w:val="007D2720"/>
    <w:rsid w:val="007D298D"/>
    <w:rsid w:val="007D33E8"/>
    <w:rsid w:val="007D4930"/>
    <w:rsid w:val="007D7AA7"/>
    <w:rsid w:val="007E2C89"/>
    <w:rsid w:val="007E3C92"/>
    <w:rsid w:val="007E5095"/>
    <w:rsid w:val="007E5F35"/>
    <w:rsid w:val="007E6841"/>
    <w:rsid w:val="007F157C"/>
    <w:rsid w:val="007F2534"/>
    <w:rsid w:val="007F5682"/>
    <w:rsid w:val="007F7861"/>
    <w:rsid w:val="008021AD"/>
    <w:rsid w:val="00803A96"/>
    <w:rsid w:val="00803DF2"/>
    <w:rsid w:val="008073E0"/>
    <w:rsid w:val="00807558"/>
    <w:rsid w:val="008113D5"/>
    <w:rsid w:val="00812DA0"/>
    <w:rsid w:val="008147AE"/>
    <w:rsid w:val="008155E7"/>
    <w:rsid w:val="00822724"/>
    <w:rsid w:val="00823C97"/>
    <w:rsid w:val="008249B1"/>
    <w:rsid w:val="008319D1"/>
    <w:rsid w:val="00831BBD"/>
    <w:rsid w:val="00834E2C"/>
    <w:rsid w:val="00834F58"/>
    <w:rsid w:val="008351D0"/>
    <w:rsid w:val="0083549B"/>
    <w:rsid w:val="0083590A"/>
    <w:rsid w:val="008424E0"/>
    <w:rsid w:val="0084263A"/>
    <w:rsid w:val="00843A4D"/>
    <w:rsid w:val="00844D25"/>
    <w:rsid w:val="00847504"/>
    <w:rsid w:val="00850F25"/>
    <w:rsid w:val="00853578"/>
    <w:rsid w:val="00853719"/>
    <w:rsid w:val="0085412C"/>
    <w:rsid w:val="00861717"/>
    <w:rsid w:val="00861803"/>
    <w:rsid w:val="00864AB5"/>
    <w:rsid w:val="00864DA8"/>
    <w:rsid w:val="00873C4A"/>
    <w:rsid w:val="0087567E"/>
    <w:rsid w:val="008767A3"/>
    <w:rsid w:val="00876991"/>
    <w:rsid w:val="00877C18"/>
    <w:rsid w:val="008800BB"/>
    <w:rsid w:val="008846DC"/>
    <w:rsid w:val="0088493E"/>
    <w:rsid w:val="00890A6C"/>
    <w:rsid w:val="00890E10"/>
    <w:rsid w:val="0089183A"/>
    <w:rsid w:val="008919E0"/>
    <w:rsid w:val="008935DE"/>
    <w:rsid w:val="00893A8F"/>
    <w:rsid w:val="0089402F"/>
    <w:rsid w:val="00897B95"/>
    <w:rsid w:val="008A1976"/>
    <w:rsid w:val="008A64B8"/>
    <w:rsid w:val="008B0126"/>
    <w:rsid w:val="008B04AF"/>
    <w:rsid w:val="008B1568"/>
    <w:rsid w:val="008B1A9F"/>
    <w:rsid w:val="008B33C1"/>
    <w:rsid w:val="008B4496"/>
    <w:rsid w:val="008B5AF4"/>
    <w:rsid w:val="008B75BF"/>
    <w:rsid w:val="008B7A10"/>
    <w:rsid w:val="008C0B92"/>
    <w:rsid w:val="008C111B"/>
    <w:rsid w:val="008C35A9"/>
    <w:rsid w:val="008C3910"/>
    <w:rsid w:val="008C394B"/>
    <w:rsid w:val="008C3978"/>
    <w:rsid w:val="008C41C3"/>
    <w:rsid w:val="008C4C1F"/>
    <w:rsid w:val="008C5119"/>
    <w:rsid w:val="008C541C"/>
    <w:rsid w:val="008C5F8F"/>
    <w:rsid w:val="008C742F"/>
    <w:rsid w:val="008C74E1"/>
    <w:rsid w:val="008D282B"/>
    <w:rsid w:val="008D29D4"/>
    <w:rsid w:val="008D2F6B"/>
    <w:rsid w:val="008D37FF"/>
    <w:rsid w:val="008D3BFA"/>
    <w:rsid w:val="008D65DA"/>
    <w:rsid w:val="008D6C64"/>
    <w:rsid w:val="008D701F"/>
    <w:rsid w:val="008D77CB"/>
    <w:rsid w:val="008E0C37"/>
    <w:rsid w:val="008E16EC"/>
    <w:rsid w:val="008E19AC"/>
    <w:rsid w:val="008E2773"/>
    <w:rsid w:val="008E3986"/>
    <w:rsid w:val="008E3FDC"/>
    <w:rsid w:val="008E42E7"/>
    <w:rsid w:val="008E6E55"/>
    <w:rsid w:val="008F1A95"/>
    <w:rsid w:val="008F40AD"/>
    <w:rsid w:val="008F457C"/>
    <w:rsid w:val="008F6A52"/>
    <w:rsid w:val="00900798"/>
    <w:rsid w:val="00902C55"/>
    <w:rsid w:val="00905A64"/>
    <w:rsid w:val="00905E77"/>
    <w:rsid w:val="009061A9"/>
    <w:rsid w:val="00907331"/>
    <w:rsid w:val="009109A1"/>
    <w:rsid w:val="0091167A"/>
    <w:rsid w:val="00911AEB"/>
    <w:rsid w:val="00912ABA"/>
    <w:rsid w:val="00914B58"/>
    <w:rsid w:val="00917315"/>
    <w:rsid w:val="00920B28"/>
    <w:rsid w:val="009214D3"/>
    <w:rsid w:val="00922E22"/>
    <w:rsid w:val="0092332D"/>
    <w:rsid w:val="009235B1"/>
    <w:rsid w:val="0092680C"/>
    <w:rsid w:val="0092692E"/>
    <w:rsid w:val="00926BD4"/>
    <w:rsid w:val="0092760D"/>
    <w:rsid w:val="0093026B"/>
    <w:rsid w:val="009366F0"/>
    <w:rsid w:val="00936FD1"/>
    <w:rsid w:val="0093788C"/>
    <w:rsid w:val="00937CB0"/>
    <w:rsid w:val="00940BA0"/>
    <w:rsid w:val="00941E6E"/>
    <w:rsid w:val="00941F3C"/>
    <w:rsid w:val="00943F35"/>
    <w:rsid w:val="00944623"/>
    <w:rsid w:val="00944F0D"/>
    <w:rsid w:val="0094515F"/>
    <w:rsid w:val="00946AAB"/>
    <w:rsid w:val="00951D57"/>
    <w:rsid w:val="0095374D"/>
    <w:rsid w:val="00953948"/>
    <w:rsid w:val="009549E2"/>
    <w:rsid w:val="00954D13"/>
    <w:rsid w:val="009567E2"/>
    <w:rsid w:val="00962644"/>
    <w:rsid w:val="0096271C"/>
    <w:rsid w:val="00963B44"/>
    <w:rsid w:val="009648F2"/>
    <w:rsid w:val="009659BE"/>
    <w:rsid w:val="00965C73"/>
    <w:rsid w:val="00967394"/>
    <w:rsid w:val="00971E6F"/>
    <w:rsid w:val="00973D2E"/>
    <w:rsid w:val="0097498F"/>
    <w:rsid w:val="00976E78"/>
    <w:rsid w:val="00982311"/>
    <w:rsid w:val="00984F84"/>
    <w:rsid w:val="0098623F"/>
    <w:rsid w:val="0098647C"/>
    <w:rsid w:val="00986EBC"/>
    <w:rsid w:val="00987155"/>
    <w:rsid w:val="009906EF"/>
    <w:rsid w:val="009910B4"/>
    <w:rsid w:val="009958A7"/>
    <w:rsid w:val="0099768E"/>
    <w:rsid w:val="009A1645"/>
    <w:rsid w:val="009A30C2"/>
    <w:rsid w:val="009A3CC8"/>
    <w:rsid w:val="009A3CEC"/>
    <w:rsid w:val="009A7AC0"/>
    <w:rsid w:val="009B0A1F"/>
    <w:rsid w:val="009B0A96"/>
    <w:rsid w:val="009B1777"/>
    <w:rsid w:val="009B33E1"/>
    <w:rsid w:val="009C0776"/>
    <w:rsid w:val="009C1823"/>
    <w:rsid w:val="009C28D2"/>
    <w:rsid w:val="009C52E5"/>
    <w:rsid w:val="009C550B"/>
    <w:rsid w:val="009C60C3"/>
    <w:rsid w:val="009C6DA6"/>
    <w:rsid w:val="009D1F41"/>
    <w:rsid w:val="009D1F94"/>
    <w:rsid w:val="009D29B6"/>
    <w:rsid w:val="009D2D82"/>
    <w:rsid w:val="009D585E"/>
    <w:rsid w:val="009E0F99"/>
    <w:rsid w:val="009E274E"/>
    <w:rsid w:val="009E41D1"/>
    <w:rsid w:val="009E6D7B"/>
    <w:rsid w:val="009F16D8"/>
    <w:rsid w:val="009F24D3"/>
    <w:rsid w:val="009F288B"/>
    <w:rsid w:val="009F2C53"/>
    <w:rsid w:val="009F54A1"/>
    <w:rsid w:val="009F7B78"/>
    <w:rsid w:val="00A036FB"/>
    <w:rsid w:val="00A05647"/>
    <w:rsid w:val="00A06F9B"/>
    <w:rsid w:val="00A07C70"/>
    <w:rsid w:val="00A1021E"/>
    <w:rsid w:val="00A12566"/>
    <w:rsid w:val="00A12E1C"/>
    <w:rsid w:val="00A12EAB"/>
    <w:rsid w:val="00A155FC"/>
    <w:rsid w:val="00A1658F"/>
    <w:rsid w:val="00A17457"/>
    <w:rsid w:val="00A206FF"/>
    <w:rsid w:val="00A20A49"/>
    <w:rsid w:val="00A237B7"/>
    <w:rsid w:val="00A241E2"/>
    <w:rsid w:val="00A25D9F"/>
    <w:rsid w:val="00A27EFC"/>
    <w:rsid w:val="00A307FA"/>
    <w:rsid w:val="00A30E8C"/>
    <w:rsid w:val="00A36F97"/>
    <w:rsid w:val="00A41B55"/>
    <w:rsid w:val="00A44850"/>
    <w:rsid w:val="00A44B9C"/>
    <w:rsid w:val="00A45CBF"/>
    <w:rsid w:val="00A471FF"/>
    <w:rsid w:val="00A473BD"/>
    <w:rsid w:val="00A51908"/>
    <w:rsid w:val="00A521F3"/>
    <w:rsid w:val="00A52853"/>
    <w:rsid w:val="00A52F91"/>
    <w:rsid w:val="00A567EB"/>
    <w:rsid w:val="00A56A15"/>
    <w:rsid w:val="00A56CBB"/>
    <w:rsid w:val="00A57826"/>
    <w:rsid w:val="00A57FE6"/>
    <w:rsid w:val="00A57FEC"/>
    <w:rsid w:val="00A6003E"/>
    <w:rsid w:val="00A606C6"/>
    <w:rsid w:val="00A62BD7"/>
    <w:rsid w:val="00A64480"/>
    <w:rsid w:val="00A65D23"/>
    <w:rsid w:val="00A70244"/>
    <w:rsid w:val="00A705F5"/>
    <w:rsid w:val="00A71109"/>
    <w:rsid w:val="00A71F0F"/>
    <w:rsid w:val="00A746C3"/>
    <w:rsid w:val="00A76983"/>
    <w:rsid w:val="00A8017B"/>
    <w:rsid w:val="00A801CC"/>
    <w:rsid w:val="00A82DDD"/>
    <w:rsid w:val="00A8533F"/>
    <w:rsid w:val="00A85ABA"/>
    <w:rsid w:val="00A868BB"/>
    <w:rsid w:val="00A93A44"/>
    <w:rsid w:val="00AA0C0A"/>
    <w:rsid w:val="00AA253A"/>
    <w:rsid w:val="00AA3D6C"/>
    <w:rsid w:val="00AA4ADC"/>
    <w:rsid w:val="00AA7011"/>
    <w:rsid w:val="00AA75BA"/>
    <w:rsid w:val="00AC0DF5"/>
    <w:rsid w:val="00AC1ACB"/>
    <w:rsid w:val="00AC3BF4"/>
    <w:rsid w:val="00AC4BDB"/>
    <w:rsid w:val="00AC55C3"/>
    <w:rsid w:val="00AC61F5"/>
    <w:rsid w:val="00AC7932"/>
    <w:rsid w:val="00AD0317"/>
    <w:rsid w:val="00AD2E3F"/>
    <w:rsid w:val="00AD4FD7"/>
    <w:rsid w:val="00AD6054"/>
    <w:rsid w:val="00AD6706"/>
    <w:rsid w:val="00AD6C3C"/>
    <w:rsid w:val="00AE04BB"/>
    <w:rsid w:val="00AE2FD4"/>
    <w:rsid w:val="00AE4ABF"/>
    <w:rsid w:val="00AE75A5"/>
    <w:rsid w:val="00AF15B8"/>
    <w:rsid w:val="00AF400C"/>
    <w:rsid w:val="00AF5B15"/>
    <w:rsid w:val="00AF5FA1"/>
    <w:rsid w:val="00AF7CA7"/>
    <w:rsid w:val="00B004F3"/>
    <w:rsid w:val="00B0321F"/>
    <w:rsid w:val="00B03D32"/>
    <w:rsid w:val="00B04972"/>
    <w:rsid w:val="00B04FAD"/>
    <w:rsid w:val="00B05081"/>
    <w:rsid w:val="00B061D9"/>
    <w:rsid w:val="00B07306"/>
    <w:rsid w:val="00B07AAF"/>
    <w:rsid w:val="00B10FC3"/>
    <w:rsid w:val="00B14690"/>
    <w:rsid w:val="00B2164E"/>
    <w:rsid w:val="00B22FD6"/>
    <w:rsid w:val="00B24C23"/>
    <w:rsid w:val="00B24F85"/>
    <w:rsid w:val="00B25255"/>
    <w:rsid w:val="00B255E6"/>
    <w:rsid w:val="00B25BCA"/>
    <w:rsid w:val="00B31422"/>
    <w:rsid w:val="00B323C3"/>
    <w:rsid w:val="00B36F34"/>
    <w:rsid w:val="00B40279"/>
    <w:rsid w:val="00B41E01"/>
    <w:rsid w:val="00B425AF"/>
    <w:rsid w:val="00B433AE"/>
    <w:rsid w:val="00B449E3"/>
    <w:rsid w:val="00B45B35"/>
    <w:rsid w:val="00B502F3"/>
    <w:rsid w:val="00B506A6"/>
    <w:rsid w:val="00B50D95"/>
    <w:rsid w:val="00B51A3F"/>
    <w:rsid w:val="00B5247D"/>
    <w:rsid w:val="00B532F4"/>
    <w:rsid w:val="00B5344B"/>
    <w:rsid w:val="00B53670"/>
    <w:rsid w:val="00B54DEA"/>
    <w:rsid w:val="00B61098"/>
    <w:rsid w:val="00B62018"/>
    <w:rsid w:val="00B62C4D"/>
    <w:rsid w:val="00B64508"/>
    <w:rsid w:val="00B66C4F"/>
    <w:rsid w:val="00B716EC"/>
    <w:rsid w:val="00B720C9"/>
    <w:rsid w:val="00B74266"/>
    <w:rsid w:val="00B7781B"/>
    <w:rsid w:val="00B8046D"/>
    <w:rsid w:val="00B8202B"/>
    <w:rsid w:val="00B8241B"/>
    <w:rsid w:val="00B827C5"/>
    <w:rsid w:val="00B834A4"/>
    <w:rsid w:val="00B84D46"/>
    <w:rsid w:val="00B87233"/>
    <w:rsid w:val="00B878DD"/>
    <w:rsid w:val="00B92BEE"/>
    <w:rsid w:val="00B93CBD"/>
    <w:rsid w:val="00B9451F"/>
    <w:rsid w:val="00B9467F"/>
    <w:rsid w:val="00B950BA"/>
    <w:rsid w:val="00BA11CD"/>
    <w:rsid w:val="00BA1C79"/>
    <w:rsid w:val="00BA71DE"/>
    <w:rsid w:val="00BB0020"/>
    <w:rsid w:val="00BB0B15"/>
    <w:rsid w:val="00BB1B8F"/>
    <w:rsid w:val="00BB214E"/>
    <w:rsid w:val="00BB25EC"/>
    <w:rsid w:val="00BB2AA7"/>
    <w:rsid w:val="00BB336F"/>
    <w:rsid w:val="00BB3589"/>
    <w:rsid w:val="00BB373E"/>
    <w:rsid w:val="00BB4119"/>
    <w:rsid w:val="00BB4846"/>
    <w:rsid w:val="00BB5E06"/>
    <w:rsid w:val="00BB7097"/>
    <w:rsid w:val="00BB7F21"/>
    <w:rsid w:val="00BC07E5"/>
    <w:rsid w:val="00BC098C"/>
    <w:rsid w:val="00BC2888"/>
    <w:rsid w:val="00BC2F27"/>
    <w:rsid w:val="00BC38BC"/>
    <w:rsid w:val="00BC4052"/>
    <w:rsid w:val="00BC4BC8"/>
    <w:rsid w:val="00BC52EE"/>
    <w:rsid w:val="00BC6166"/>
    <w:rsid w:val="00BC7C54"/>
    <w:rsid w:val="00BD1234"/>
    <w:rsid w:val="00BD2818"/>
    <w:rsid w:val="00BD5667"/>
    <w:rsid w:val="00BD56DA"/>
    <w:rsid w:val="00BD749E"/>
    <w:rsid w:val="00BD795C"/>
    <w:rsid w:val="00BD7D03"/>
    <w:rsid w:val="00BE24F9"/>
    <w:rsid w:val="00BE2E74"/>
    <w:rsid w:val="00BE314A"/>
    <w:rsid w:val="00BE4381"/>
    <w:rsid w:val="00BE46B0"/>
    <w:rsid w:val="00BF16BC"/>
    <w:rsid w:val="00BF1AE9"/>
    <w:rsid w:val="00BF423D"/>
    <w:rsid w:val="00BF5624"/>
    <w:rsid w:val="00BF625B"/>
    <w:rsid w:val="00BF7058"/>
    <w:rsid w:val="00BF72DA"/>
    <w:rsid w:val="00C01C51"/>
    <w:rsid w:val="00C03866"/>
    <w:rsid w:val="00C03DF7"/>
    <w:rsid w:val="00C120A5"/>
    <w:rsid w:val="00C1271D"/>
    <w:rsid w:val="00C138CB"/>
    <w:rsid w:val="00C13FDA"/>
    <w:rsid w:val="00C14827"/>
    <w:rsid w:val="00C21E57"/>
    <w:rsid w:val="00C224FD"/>
    <w:rsid w:val="00C22622"/>
    <w:rsid w:val="00C2305B"/>
    <w:rsid w:val="00C25867"/>
    <w:rsid w:val="00C27FBF"/>
    <w:rsid w:val="00C302ED"/>
    <w:rsid w:val="00C30F9B"/>
    <w:rsid w:val="00C31FBB"/>
    <w:rsid w:val="00C32217"/>
    <w:rsid w:val="00C424C7"/>
    <w:rsid w:val="00C4411E"/>
    <w:rsid w:val="00C52BAD"/>
    <w:rsid w:val="00C56F6E"/>
    <w:rsid w:val="00C57563"/>
    <w:rsid w:val="00C60866"/>
    <w:rsid w:val="00C61874"/>
    <w:rsid w:val="00C62347"/>
    <w:rsid w:val="00C669CC"/>
    <w:rsid w:val="00C67EE8"/>
    <w:rsid w:val="00C71989"/>
    <w:rsid w:val="00C74343"/>
    <w:rsid w:val="00C75707"/>
    <w:rsid w:val="00C75A90"/>
    <w:rsid w:val="00C75C8E"/>
    <w:rsid w:val="00C770CB"/>
    <w:rsid w:val="00C772E0"/>
    <w:rsid w:val="00C80799"/>
    <w:rsid w:val="00C80D20"/>
    <w:rsid w:val="00C82058"/>
    <w:rsid w:val="00C82B9E"/>
    <w:rsid w:val="00C82D19"/>
    <w:rsid w:val="00C82D8C"/>
    <w:rsid w:val="00C84A3E"/>
    <w:rsid w:val="00C90C99"/>
    <w:rsid w:val="00C94FA6"/>
    <w:rsid w:val="00C953CC"/>
    <w:rsid w:val="00C95523"/>
    <w:rsid w:val="00C9606B"/>
    <w:rsid w:val="00CA1C7D"/>
    <w:rsid w:val="00CA404F"/>
    <w:rsid w:val="00CA56ED"/>
    <w:rsid w:val="00CA58CA"/>
    <w:rsid w:val="00CA58F1"/>
    <w:rsid w:val="00CB1AF9"/>
    <w:rsid w:val="00CB1F8E"/>
    <w:rsid w:val="00CB20C0"/>
    <w:rsid w:val="00CB3A35"/>
    <w:rsid w:val="00CB4BA6"/>
    <w:rsid w:val="00CB4F6E"/>
    <w:rsid w:val="00CB50DF"/>
    <w:rsid w:val="00CB629B"/>
    <w:rsid w:val="00CB6737"/>
    <w:rsid w:val="00CC2721"/>
    <w:rsid w:val="00CC3E8C"/>
    <w:rsid w:val="00CC4669"/>
    <w:rsid w:val="00CC6B2E"/>
    <w:rsid w:val="00CC71F8"/>
    <w:rsid w:val="00CC7317"/>
    <w:rsid w:val="00CC736F"/>
    <w:rsid w:val="00CC7700"/>
    <w:rsid w:val="00CD1C15"/>
    <w:rsid w:val="00CD2C95"/>
    <w:rsid w:val="00CD33C3"/>
    <w:rsid w:val="00CD7824"/>
    <w:rsid w:val="00CE0337"/>
    <w:rsid w:val="00CE1533"/>
    <w:rsid w:val="00CE1842"/>
    <w:rsid w:val="00CE25A6"/>
    <w:rsid w:val="00CE5686"/>
    <w:rsid w:val="00CE6549"/>
    <w:rsid w:val="00CE772F"/>
    <w:rsid w:val="00CF0339"/>
    <w:rsid w:val="00CF0AAE"/>
    <w:rsid w:val="00CF0EE5"/>
    <w:rsid w:val="00CF68B7"/>
    <w:rsid w:val="00CF6ED8"/>
    <w:rsid w:val="00CF78BD"/>
    <w:rsid w:val="00D00DC7"/>
    <w:rsid w:val="00D0119E"/>
    <w:rsid w:val="00D02624"/>
    <w:rsid w:val="00D028C5"/>
    <w:rsid w:val="00D038CC"/>
    <w:rsid w:val="00D07487"/>
    <w:rsid w:val="00D07A67"/>
    <w:rsid w:val="00D07D8D"/>
    <w:rsid w:val="00D07F85"/>
    <w:rsid w:val="00D11EE6"/>
    <w:rsid w:val="00D13400"/>
    <w:rsid w:val="00D145B0"/>
    <w:rsid w:val="00D1484A"/>
    <w:rsid w:val="00D15099"/>
    <w:rsid w:val="00D216A2"/>
    <w:rsid w:val="00D27638"/>
    <w:rsid w:val="00D27EA4"/>
    <w:rsid w:val="00D326DE"/>
    <w:rsid w:val="00D33B64"/>
    <w:rsid w:val="00D403AA"/>
    <w:rsid w:val="00D42185"/>
    <w:rsid w:val="00D4419B"/>
    <w:rsid w:val="00D44F18"/>
    <w:rsid w:val="00D454D1"/>
    <w:rsid w:val="00D458A6"/>
    <w:rsid w:val="00D50796"/>
    <w:rsid w:val="00D508A3"/>
    <w:rsid w:val="00D50C5F"/>
    <w:rsid w:val="00D52138"/>
    <w:rsid w:val="00D52845"/>
    <w:rsid w:val="00D537BF"/>
    <w:rsid w:val="00D544D3"/>
    <w:rsid w:val="00D54950"/>
    <w:rsid w:val="00D569E9"/>
    <w:rsid w:val="00D60022"/>
    <w:rsid w:val="00D60E0F"/>
    <w:rsid w:val="00D6183D"/>
    <w:rsid w:val="00D643EF"/>
    <w:rsid w:val="00D652AB"/>
    <w:rsid w:val="00D65822"/>
    <w:rsid w:val="00D70393"/>
    <w:rsid w:val="00D705AD"/>
    <w:rsid w:val="00D81C38"/>
    <w:rsid w:val="00D830CF"/>
    <w:rsid w:val="00D84DF5"/>
    <w:rsid w:val="00D853E5"/>
    <w:rsid w:val="00D8736A"/>
    <w:rsid w:val="00D92B10"/>
    <w:rsid w:val="00D94749"/>
    <w:rsid w:val="00D951FC"/>
    <w:rsid w:val="00D95A27"/>
    <w:rsid w:val="00DA01E0"/>
    <w:rsid w:val="00DA079A"/>
    <w:rsid w:val="00DA2D12"/>
    <w:rsid w:val="00DA3E13"/>
    <w:rsid w:val="00DA42D6"/>
    <w:rsid w:val="00DA51B5"/>
    <w:rsid w:val="00DA6EE6"/>
    <w:rsid w:val="00DB256F"/>
    <w:rsid w:val="00DB37D2"/>
    <w:rsid w:val="00DB4029"/>
    <w:rsid w:val="00DB47B8"/>
    <w:rsid w:val="00DC0FDF"/>
    <w:rsid w:val="00DC1164"/>
    <w:rsid w:val="00DC1D13"/>
    <w:rsid w:val="00DC3BF8"/>
    <w:rsid w:val="00DC447D"/>
    <w:rsid w:val="00DC625D"/>
    <w:rsid w:val="00DC7083"/>
    <w:rsid w:val="00DD0E74"/>
    <w:rsid w:val="00DD2171"/>
    <w:rsid w:val="00DD73C9"/>
    <w:rsid w:val="00DD79E2"/>
    <w:rsid w:val="00DE1A4F"/>
    <w:rsid w:val="00DE2F00"/>
    <w:rsid w:val="00DE63F5"/>
    <w:rsid w:val="00DE65ED"/>
    <w:rsid w:val="00DE7BAC"/>
    <w:rsid w:val="00DF05A5"/>
    <w:rsid w:val="00DF1E25"/>
    <w:rsid w:val="00DF2384"/>
    <w:rsid w:val="00DF26F8"/>
    <w:rsid w:val="00DF3CC0"/>
    <w:rsid w:val="00DF4769"/>
    <w:rsid w:val="00DF4EA0"/>
    <w:rsid w:val="00DF5361"/>
    <w:rsid w:val="00DF5A4C"/>
    <w:rsid w:val="00DF5C40"/>
    <w:rsid w:val="00DF71B8"/>
    <w:rsid w:val="00E011BF"/>
    <w:rsid w:val="00E04DFC"/>
    <w:rsid w:val="00E055CD"/>
    <w:rsid w:val="00E101DA"/>
    <w:rsid w:val="00E103E4"/>
    <w:rsid w:val="00E10EAF"/>
    <w:rsid w:val="00E115F6"/>
    <w:rsid w:val="00E165D9"/>
    <w:rsid w:val="00E17074"/>
    <w:rsid w:val="00E171AA"/>
    <w:rsid w:val="00E17295"/>
    <w:rsid w:val="00E2078D"/>
    <w:rsid w:val="00E20F3C"/>
    <w:rsid w:val="00E2311B"/>
    <w:rsid w:val="00E23E09"/>
    <w:rsid w:val="00E2652D"/>
    <w:rsid w:val="00E30094"/>
    <w:rsid w:val="00E3014F"/>
    <w:rsid w:val="00E326BD"/>
    <w:rsid w:val="00E3279E"/>
    <w:rsid w:val="00E375D7"/>
    <w:rsid w:val="00E3765C"/>
    <w:rsid w:val="00E376DF"/>
    <w:rsid w:val="00E37AC2"/>
    <w:rsid w:val="00E40B50"/>
    <w:rsid w:val="00E445AD"/>
    <w:rsid w:val="00E44A43"/>
    <w:rsid w:val="00E454A3"/>
    <w:rsid w:val="00E47D07"/>
    <w:rsid w:val="00E50082"/>
    <w:rsid w:val="00E54CD2"/>
    <w:rsid w:val="00E555FB"/>
    <w:rsid w:val="00E5623B"/>
    <w:rsid w:val="00E66D66"/>
    <w:rsid w:val="00E74259"/>
    <w:rsid w:val="00E7710A"/>
    <w:rsid w:val="00E77118"/>
    <w:rsid w:val="00E772A9"/>
    <w:rsid w:val="00E773BA"/>
    <w:rsid w:val="00E8003C"/>
    <w:rsid w:val="00E81637"/>
    <w:rsid w:val="00E81B25"/>
    <w:rsid w:val="00E81CDD"/>
    <w:rsid w:val="00E83B53"/>
    <w:rsid w:val="00E83F1D"/>
    <w:rsid w:val="00E8482F"/>
    <w:rsid w:val="00E86AE6"/>
    <w:rsid w:val="00E87CFF"/>
    <w:rsid w:val="00E91323"/>
    <w:rsid w:val="00E927D6"/>
    <w:rsid w:val="00E95505"/>
    <w:rsid w:val="00E95F32"/>
    <w:rsid w:val="00E961C9"/>
    <w:rsid w:val="00E97521"/>
    <w:rsid w:val="00EA06BC"/>
    <w:rsid w:val="00EA06DA"/>
    <w:rsid w:val="00EA1807"/>
    <w:rsid w:val="00EA513B"/>
    <w:rsid w:val="00EA64C3"/>
    <w:rsid w:val="00EA6C2A"/>
    <w:rsid w:val="00EA758C"/>
    <w:rsid w:val="00EB08A8"/>
    <w:rsid w:val="00EB1123"/>
    <w:rsid w:val="00EB2140"/>
    <w:rsid w:val="00EB29E2"/>
    <w:rsid w:val="00EB43C0"/>
    <w:rsid w:val="00EB4673"/>
    <w:rsid w:val="00EB665A"/>
    <w:rsid w:val="00EB713E"/>
    <w:rsid w:val="00EC356C"/>
    <w:rsid w:val="00EC47B5"/>
    <w:rsid w:val="00EC4970"/>
    <w:rsid w:val="00EC4F36"/>
    <w:rsid w:val="00EC559E"/>
    <w:rsid w:val="00EC5B71"/>
    <w:rsid w:val="00EC7374"/>
    <w:rsid w:val="00EC7DD9"/>
    <w:rsid w:val="00ED054B"/>
    <w:rsid w:val="00ED534C"/>
    <w:rsid w:val="00ED5941"/>
    <w:rsid w:val="00ED63B4"/>
    <w:rsid w:val="00ED6A03"/>
    <w:rsid w:val="00ED7627"/>
    <w:rsid w:val="00ED7B94"/>
    <w:rsid w:val="00EE0B17"/>
    <w:rsid w:val="00EE24A1"/>
    <w:rsid w:val="00EE275B"/>
    <w:rsid w:val="00EE3CB7"/>
    <w:rsid w:val="00EE49C5"/>
    <w:rsid w:val="00EE55BB"/>
    <w:rsid w:val="00EE5EDA"/>
    <w:rsid w:val="00EE7AD2"/>
    <w:rsid w:val="00EE7D9A"/>
    <w:rsid w:val="00EF096F"/>
    <w:rsid w:val="00EF1A03"/>
    <w:rsid w:val="00EF21EA"/>
    <w:rsid w:val="00EF329C"/>
    <w:rsid w:val="00EF3CCD"/>
    <w:rsid w:val="00EF4C7A"/>
    <w:rsid w:val="00EF50BD"/>
    <w:rsid w:val="00EF5BB0"/>
    <w:rsid w:val="00F00892"/>
    <w:rsid w:val="00F00A09"/>
    <w:rsid w:val="00F03A62"/>
    <w:rsid w:val="00F06C88"/>
    <w:rsid w:val="00F07C39"/>
    <w:rsid w:val="00F10525"/>
    <w:rsid w:val="00F109E9"/>
    <w:rsid w:val="00F10F8C"/>
    <w:rsid w:val="00F12C46"/>
    <w:rsid w:val="00F14656"/>
    <w:rsid w:val="00F15586"/>
    <w:rsid w:val="00F17114"/>
    <w:rsid w:val="00F17880"/>
    <w:rsid w:val="00F22F57"/>
    <w:rsid w:val="00F24F81"/>
    <w:rsid w:val="00F254AF"/>
    <w:rsid w:val="00F2655C"/>
    <w:rsid w:val="00F26DAE"/>
    <w:rsid w:val="00F27221"/>
    <w:rsid w:val="00F27A87"/>
    <w:rsid w:val="00F3304C"/>
    <w:rsid w:val="00F348FC"/>
    <w:rsid w:val="00F35AF7"/>
    <w:rsid w:val="00F36E7F"/>
    <w:rsid w:val="00F36F2D"/>
    <w:rsid w:val="00F379FD"/>
    <w:rsid w:val="00F41CC8"/>
    <w:rsid w:val="00F41F99"/>
    <w:rsid w:val="00F42973"/>
    <w:rsid w:val="00F42AAF"/>
    <w:rsid w:val="00F42CB9"/>
    <w:rsid w:val="00F42EF1"/>
    <w:rsid w:val="00F43191"/>
    <w:rsid w:val="00F4584A"/>
    <w:rsid w:val="00F46362"/>
    <w:rsid w:val="00F4676B"/>
    <w:rsid w:val="00F46E57"/>
    <w:rsid w:val="00F52AD1"/>
    <w:rsid w:val="00F5483F"/>
    <w:rsid w:val="00F54CC6"/>
    <w:rsid w:val="00F56B79"/>
    <w:rsid w:val="00F56DE0"/>
    <w:rsid w:val="00F613B4"/>
    <w:rsid w:val="00F6289B"/>
    <w:rsid w:val="00F63573"/>
    <w:rsid w:val="00F6464A"/>
    <w:rsid w:val="00F70BD4"/>
    <w:rsid w:val="00F71E5A"/>
    <w:rsid w:val="00F72623"/>
    <w:rsid w:val="00F72EE7"/>
    <w:rsid w:val="00F73828"/>
    <w:rsid w:val="00F743AF"/>
    <w:rsid w:val="00F74B15"/>
    <w:rsid w:val="00F75089"/>
    <w:rsid w:val="00F7786A"/>
    <w:rsid w:val="00F80B6C"/>
    <w:rsid w:val="00F8215D"/>
    <w:rsid w:val="00F822D2"/>
    <w:rsid w:val="00F82A8C"/>
    <w:rsid w:val="00F86F62"/>
    <w:rsid w:val="00F87657"/>
    <w:rsid w:val="00F87C32"/>
    <w:rsid w:val="00F90BA4"/>
    <w:rsid w:val="00F950CA"/>
    <w:rsid w:val="00F970B5"/>
    <w:rsid w:val="00FA5284"/>
    <w:rsid w:val="00FA714A"/>
    <w:rsid w:val="00FB19E4"/>
    <w:rsid w:val="00FB44A0"/>
    <w:rsid w:val="00FB490F"/>
    <w:rsid w:val="00FB4B22"/>
    <w:rsid w:val="00FB4F1F"/>
    <w:rsid w:val="00FB62F0"/>
    <w:rsid w:val="00FB69A9"/>
    <w:rsid w:val="00FB6A23"/>
    <w:rsid w:val="00FC205B"/>
    <w:rsid w:val="00FC2825"/>
    <w:rsid w:val="00FC2B9E"/>
    <w:rsid w:val="00FC2F69"/>
    <w:rsid w:val="00FC4E5F"/>
    <w:rsid w:val="00FC4FE1"/>
    <w:rsid w:val="00FC5DC3"/>
    <w:rsid w:val="00FC6A9C"/>
    <w:rsid w:val="00FD04E8"/>
    <w:rsid w:val="00FD0686"/>
    <w:rsid w:val="00FD18E3"/>
    <w:rsid w:val="00FD1FCC"/>
    <w:rsid w:val="00FD20D2"/>
    <w:rsid w:val="00FD2EE6"/>
    <w:rsid w:val="00FD340B"/>
    <w:rsid w:val="00FD5D3A"/>
    <w:rsid w:val="00FD62B0"/>
    <w:rsid w:val="00FE0852"/>
    <w:rsid w:val="00FE2D67"/>
    <w:rsid w:val="00FE3AF1"/>
    <w:rsid w:val="00FE64A9"/>
    <w:rsid w:val="00FE76CA"/>
    <w:rsid w:val="00FF25A1"/>
    <w:rsid w:val="00FF51FF"/>
    <w:rsid w:val="00FF5245"/>
    <w:rsid w:val="00FF5362"/>
    <w:rsid w:val="00FF56D2"/>
    <w:rsid w:val="00FF6305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A22F3B"/>
  <w15:chartTrackingRefBased/>
  <w15:docId w15:val="{76B4DAE5-3EF3-43D8-9DB6-12015A86B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Calibri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0A1F"/>
    <w:pPr>
      <w:spacing w:before="120" w:after="120"/>
    </w:pPr>
    <w:rPr>
      <w:rFonts w:ascii="Segoe UI" w:hAnsi="Segoe UI"/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link w:val="Heading1Char"/>
    <w:qFormat/>
    <w:rsid w:val="00053FF4"/>
    <w:pPr>
      <w:keepNext/>
      <w:keepLines/>
      <w:spacing w:before="240" w:line="276" w:lineRule="auto"/>
      <w:outlineLvl w:val="0"/>
    </w:pPr>
    <w:rPr>
      <w:rFonts w:eastAsia="Calibri Light" w:cs="Segoe UI"/>
      <w:b/>
      <w:bCs/>
      <w:i/>
      <w:szCs w:val="22"/>
      <w:lang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053FF4"/>
    <w:pPr>
      <w:spacing w:before="100" w:beforeAutospacing="1"/>
      <w:outlineLvl w:val="1"/>
    </w:pPr>
    <w:rPr>
      <w:rFonts w:eastAsia="Calibri"/>
      <w:bCs w:val="0"/>
      <w:i w:val="0"/>
      <w:iCs/>
      <w:lang w:eastAsia="en-GB"/>
    </w:rPr>
  </w:style>
  <w:style w:type="paragraph" w:styleId="Heading3">
    <w:name w:val="heading 3"/>
    <w:basedOn w:val="Heading2"/>
    <w:next w:val="Normal"/>
    <w:link w:val="Heading3Char"/>
    <w:unhideWhenUsed/>
    <w:qFormat/>
    <w:rsid w:val="00270E6C"/>
    <w:pPr>
      <w:outlineLvl w:val="2"/>
    </w:pPr>
    <w:rPr>
      <w:bCs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846D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31607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eastAsia="Symbol"/>
      <w:szCs w:val="22"/>
      <w:lang w:eastAsia="en-US"/>
    </w:rPr>
  </w:style>
  <w:style w:type="character" w:customStyle="1" w:styleId="attrlink">
    <w:name w:val="attrlink"/>
    <w:rsid w:val="005D3D7E"/>
  </w:style>
  <w:style w:type="character" w:styleId="Hyperlink">
    <w:name w:val="Hyperlink"/>
    <w:uiPriority w:val="99"/>
    <w:unhideWhenUsed/>
    <w:rsid w:val="003E54EA"/>
    <w:rPr>
      <w:i/>
      <w:color w:val="0070C0"/>
      <w:w w:val="95"/>
      <w:u w:val="none"/>
    </w:rPr>
  </w:style>
  <w:style w:type="character" w:customStyle="1" w:styleId="comment-extra-inner-span">
    <w:name w:val="comment-extra-inner-span"/>
    <w:rsid w:val="00ED7627"/>
  </w:style>
  <w:style w:type="character" w:customStyle="1" w:styleId="highlight">
    <w:name w:val="highlight"/>
    <w:rsid w:val="00ED7627"/>
  </w:style>
  <w:style w:type="paragraph" w:styleId="BalloonText">
    <w:name w:val="Balloon Text"/>
    <w:basedOn w:val="Normal"/>
    <w:link w:val="BalloonTextChar"/>
    <w:rsid w:val="00394227"/>
    <w:rPr>
      <w:rFonts w:ascii="Courier New" w:hAnsi="Courier New" w:cs="Courier New"/>
      <w:sz w:val="18"/>
      <w:szCs w:val="18"/>
    </w:rPr>
  </w:style>
  <w:style w:type="character" w:customStyle="1" w:styleId="BalloonTextChar">
    <w:name w:val="Balloon Text Char"/>
    <w:link w:val="BalloonText"/>
    <w:rsid w:val="00394227"/>
    <w:rPr>
      <w:rFonts w:ascii="Courier New" w:hAnsi="Courier New" w:cs="Courier New"/>
      <w:sz w:val="18"/>
      <w:szCs w:val="18"/>
      <w:lang w:eastAsia="ja-JP"/>
    </w:rPr>
  </w:style>
  <w:style w:type="character" w:styleId="UnresolvedMention">
    <w:name w:val="Unresolved Mention"/>
    <w:uiPriority w:val="99"/>
    <w:semiHidden/>
    <w:unhideWhenUsed/>
    <w:rsid w:val="00822724"/>
    <w:rPr>
      <w:color w:val="605E5C"/>
      <w:shd w:val="clear" w:color="auto" w:fill="E1DFDD"/>
    </w:rPr>
  </w:style>
  <w:style w:type="paragraph" w:customStyle="1" w:styleId="Documentheader">
    <w:name w:val="Document header"/>
    <w:basedOn w:val="Normal"/>
    <w:qFormat/>
    <w:rsid w:val="00053FF4"/>
    <w:pPr>
      <w:tabs>
        <w:tab w:val="left" w:pos="170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Symbol" w:cs="Segoe UI"/>
      <w:sz w:val="24"/>
      <w:lang w:eastAsia="en-GB"/>
    </w:rPr>
  </w:style>
  <w:style w:type="character" w:customStyle="1" w:styleId="Heading1Char">
    <w:name w:val="Heading 1 Char"/>
    <w:link w:val="Heading1"/>
    <w:rsid w:val="00053FF4"/>
    <w:rPr>
      <w:rFonts w:ascii="Segoe UI" w:eastAsia="Calibri Light" w:hAnsi="Segoe UI" w:cs="Segoe UI"/>
      <w:b/>
      <w:bCs/>
      <w:i/>
      <w:sz w:val="22"/>
      <w:szCs w:val="22"/>
      <w:lang w:eastAsia="en-US"/>
    </w:rPr>
  </w:style>
  <w:style w:type="character" w:customStyle="1" w:styleId="Heading2Char">
    <w:name w:val="Heading 2 Char"/>
    <w:link w:val="Heading2"/>
    <w:rsid w:val="00053FF4"/>
    <w:rPr>
      <w:rFonts w:ascii="Segoe UI" w:eastAsia="Calibri" w:hAnsi="Segoe UI" w:cs="Segoe UI"/>
      <w:b/>
      <w:iCs/>
      <w:sz w:val="22"/>
      <w:szCs w:val="22"/>
    </w:rPr>
  </w:style>
  <w:style w:type="character" w:customStyle="1" w:styleId="Heading3Char">
    <w:name w:val="Heading 3 Char"/>
    <w:link w:val="Heading3"/>
    <w:rsid w:val="00270E6C"/>
    <w:rPr>
      <w:rFonts w:ascii="Segoe UI" w:eastAsia="Calibri" w:hAnsi="Segoe UI" w:cs="Segoe UI"/>
      <w:b/>
      <w:bCs/>
      <w:iCs/>
      <w:sz w:val="22"/>
      <w:szCs w:val="22"/>
    </w:rPr>
  </w:style>
  <w:style w:type="paragraph" w:customStyle="1" w:styleId="Compact">
    <w:name w:val="Compact"/>
    <w:basedOn w:val="Normal"/>
    <w:qFormat/>
    <w:rsid w:val="00632AFC"/>
    <w:pPr>
      <w:numPr>
        <w:numId w:val="18"/>
      </w:numPr>
      <w:spacing w:before="60" w:after="60"/>
    </w:pPr>
    <w:rPr>
      <w:lang w:eastAsia="en-GB"/>
    </w:rPr>
  </w:style>
  <w:style w:type="character" w:styleId="CommentReference">
    <w:name w:val="annotation reference"/>
    <w:rsid w:val="009235B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235B1"/>
    <w:rPr>
      <w:szCs w:val="20"/>
    </w:rPr>
  </w:style>
  <w:style w:type="character" w:customStyle="1" w:styleId="CommentTextChar">
    <w:name w:val="Comment Text Char"/>
    <w:link w:val="CommentText"/>
    <w:rsid w:val="009235B1"/>
    <w:rPr>
      <w:rFonts w:ascii="Segoe UI" w:hAnsi="Segoe UI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235B1"/>
    <w:rPr>
      <w:b/>
      <w:bCs/>
    </w:rPr>
  </w:style>
  <w:style w:type="character" w:customStyle="1" w:styleId="CommentSubjectChar">
    <w:name w:val="Comment Subject Char"/>
    <w:link w:val="CommentSubject"/>
    <w:rsid w:val="009235B1"/>
    <w:rPr>
      <w:rFonts w:ascii="Segoe UI" w:hAnsi="Segoe UI"/>
      <w:b/>
      <w:bCs/>
      <w:lang w:eastAsia="ja-JP"/>
    </w:rPr>
  </w:style>
  <w:style w:type="paragraph" w:customStyle="1" w:styleId="NO">
    <w:name w:val="NO"/>
    <w:basedOn w:val="Normal"/>
    <w:link w:val="NOChar"/>
    <w:qFormat/>
    <w:rsid w:val="003E3C69"/>
    <w:pPr>
      <w:keepLines/>
      <w:overflowPunct w:val="0"/>
      <w:autoSpaceDE w:val="0"/>
      <w:autoSpaceDN w:val="0"/>
      <w:adjustRightInd w:val="0"/>
      <w:spacing w:before="0" w:after="180"/>
      <w:ind w:left="1135" w:hanging="851"/>
      <w:textAlignment w:val="baseline"/>
    </w:pPr>
    <w:rPr>
      <w:rFonts w:eastAsia="Times New Roman" w:cs="Times New Roman"/>
      <w:sz w:val="18"/>
      <w:szCs w:val="20"/>
      <w:lang w:eastAsia="en-US"/>
    </w:rPr>
  </w:style>
  <w:style w:type="paragraph" w:customStyle="1" w:styleId="TF">
    <w:name w:val="TF"/>
    <w:basedOn w:val="Normal"/>
    <w:link w:val="TFChar"/>
    <w:qFormat/>
    <w:rsid w:val="00864DA8"/>
    <w:pPr>
      <w:keepLines/>
      <w:overflowPunct w:val="0"/>
      <w:autoSpaceDE w:val="0"/>
      <w:autoSpaceDN w:val="0"/>
      <w:adjustRightInd w:val="0"/>
      <w:spacing w:before="0" w:after="240"/>
      <w:jc w:val="center"/>
      <w:textAlignment w:val="baseline"/>
    </w:pPr>
    <w:rPr>
      <w:rFonts w:ascii="Arial" w:eastAsia="Times New Roman" w:hAnsi="Arial" w:cs="Times New Roman"/>
      <w:b/>
      <w:szCs w:val="20"/>
      <w:lang w:eastAsia="en-US"/>
    </w:rPr>
  </w:style>
  <w:style w:type="table" w:styleId="TableGrid">
    <w:name w:val="Table Grid"/>
    <w:basedOn w:val="TableNormal"/>
    <w:unhideWhenUsed/>
    <w:rsid w:val="00864DA8"/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LAttribute">
    <w:name w:val="XML Attribute"/>
    <w:basedOn w:val="Normal"/>
    <w:link w:val="XMLAttributeChar"/>
    <w:qFormat/>
    <w:rsid w:val="00864DA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ourier New" w:eastAsia="Times New Roman" w:hAnsi="Courier New" w:cs="Arial"/>
      <w:w w:val="90"/>
      <w:sz w:val="18"/>
      <w:szCs w:val="18"/>
      <w:lang w:eastAsia="en-US"/>
    </w:rPr>
  </w:style>
  <w:style w:type="character" w:customStyle="1" w:styleId="XMLAttributeChar">
    <w:name w:val="XML Attribute Char"/>
    <w:link w:val="XMLAttribute"/>
    <w:rsid w:val="00864DA8"/>
    <w:rPr>
      <w:rFonts w:ascii="Courier New" w:eastAsia="Times New Roman" w:hAnsi="Courier New" w:cs="Arial"/>
      <w:noProof/>
      <w:w w:val="90"/>
      <w:sz w:val="18"/>
      <w:szCs w:val="18"/>
      <w:lang w:eastAsia="en-US"/>
    </w:rPr>
  </w:style>
  <w:style w:type="paragraph" w:customStyle="1" w:styleId="XMLElement">
    <w:name w:val="XML Element"/>
    <w:basedOn w:val="Normal"/>
    <w:link w:val="XMLElementChar"/>
    <w:qFormat/>
    <w:rsid w:val="00CA404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ourier New" w:eastAsia="Times New Roman" w:hAnsi="Courier New" w:cs="Arial"/>
      <w:b/>
      <w:w w:val="90"/>
      <w:szCs w:val="18"/>
      <w:lang w:eastAsia="en-US"/>
    </w:rPr>
  </w:style>
  <w:style w:type="character" w:customStyle="1" w:styleId="XMLElementChar">
    <w:name w:val="XML Element Char"/>
    <w:link w:val="XMLElement"/>
    <w:rsid w:val="00CA404F"/>
    <w:rPr>
      <w:rFonts w:ascii="Courier New" w:eastAsia="Times New Roman" w:hAnsi="Courier New" w:cs="Arial"/>
      <w:b/>
      <w:noProof/>
      <w:w w:val="90"/>
      <w:szCs w:val="18"/>
      <w:lang w:eastAsia="en-US"/>
    </w:rPr>
  </w:style>
  <w:style w:type="character" w:customStyle="1" w:styleId="Code">
    <w:name w:val="Code"/>
    <w:uiPriority w:val="1"/>
    <w:qFormat/>
    <w:rsid w:val="00F822D2"/>
    <w:rPr>
      <w:rFonts w:ascii="Segoe UI" w:hAnsi="Segoe UI"/>
      <w:i/>
      <w:noProof/>
      <w:spacing w:val="-4"/>
      <w:sz w:val="20"/>
      <w:bdr w:val="none" w:sz="0" w:space="0" w:color="auto"/>
      <w:shd w:val="clear" w:color="auto" w:fill="auto"/>
    </w:rPr>
  </w:style>
  <w:style w:type="character" w:customStyle="1" w:styleId="Logicalfunction">
    <w:name w:val="Logical function"/>
    <w:uiPriority w:val="1"/>
    <w:qFormat/>
    <w:rsid w:val="00864DA8"/>
    <w:rPr>
      <w:i/>
      <w:iCs/>
      <w:bdr w:val="none" w:sz="0" w:space="0" w:color="auto"/>
      <w:shd w:val="clear" w:color="auto" w:fill="auto"/>
    </w:rPr>
  </w:style>
  <w:style w:type="character" w:styleId="Emphasis">
    <w:name w:val="Emphasis"/>
    <w:basedOn w:val="DefaultParagraphFont"/>
    <w:qFormat/>
    <w:rsid w:val="00864DA8"/>
    <w:rPr>
      <w:i/>
      <w:iCs/>
    </w:rPr>
  </w:style>
  <w:style w:type="paragraph" w:customStyle="1" w:styleId="EX">
    <w:name w:val="EX"/>
    <w:basedOn w:val="Normal"/>
    <w:rsid w:val="00864DA8"/>
    <w:pPr>
      <w:keepLines/>
      <w:overflowPunct w:val="0"/>
      <w:autoSpaceDE w:val="0"/>
      <w:autoSpaceDN w:val="0"/>
      <w:adjustRightInd w:val="0"/>
      <w:spacing w:before="0" w:after="180"/>
      <w:ind w:left="1702" w:hanging="1418"/>
      <w:textAlignment w:val="baseline"/>
    </w:pPr>
    <w:rPr>
      <w:rFonts w:ascii="Times New Roman" w:eastAsia="Times New Roman" w:hAnsi="Times New Roman" w:cs="Times New Roman"/>
      <w:szCs w:val="20"/>
      <w:lang w:eastAsia="en-US"/>
    </w:rPr>
  </w:style>
  <w:style w:type="paragraph" w:customStyle="1" w:styleId="Codedisplay">
    <w:name w:val="Code (display)"/>
    <w:basedOn w:val="Normal"/>
    <w:qFormat/>
    <w:rsid w:val="00BA11C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</w:tabs>
      <w:spacing w:before="60" w:after="60"/>
      <w:ind w:left="284" w:hanging="284"/>
    </w:pPr>
    <w:rPr>
      <w:rFonts w:ascii="Courier New" w:hAnsi="Courier New"/>
      <w:w w:val="97"/>
      <w:sz w:val="18"/>
    </w:rPr>
  </w:style>
  <w:style w:type="paragraph" w:styleId="FootnoteText">
    <w:name w:val="footnote text"/>
    <w:basedOn w:val="Normal"/>
    <w:link w:val="FootnoteTextChar"/>
    <w:rsid w:val="002146B0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rsid w:val="002146B0"/>
    <w:rPr>
      <w:rFonts w:ascii="Segoe UI" w:hAnsi="Segoe UI"/>
      <w:lang w:eastAsia="ja-JP"/>
    </w:rPr>
  </w:style>
  <w:style w:type="character" w:styleId="FootnoteReference">
    <w:name w:val="footnote reference"/>
    <w:basedOn w:val="DefaultParagraphFont"/>
    <w:rsid w:val="002146B0"/>
    <w:rPr>
      <w:vertAlign w:val="superscript"/>
    </w:rPr>
  </w:style>
  <w:style w:type="paragraph" w:styleId="EndnoteText">
    <w:name w:val="endnote text"/>
    <w:basedOn w:val="Normal"/>
    <w:link w:val="EndnoteTextChar"/>
    <w:rsid w:val="00E30094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rsid w:val="00E30094"/>
    <w:rPr>
      <w:rFonts w:ascii="Segoe UI" w:hAnsi="Segoe UI"/>
      <w:lang w:eastAsia="ja-JP"/>
    </w:rPr>
  </w:style>
  <w:style w:type="character" w:styleId="EndnoteReference">
    <w:name w:val="endnote reference"/>
    <w:basedOn w:val="DefaultParagraphFont"/>
    <w:rsid w:val="00E30094"/>
    <w:rPr>
      <w:vertAlign w:val="superscript"/>
    </w:rPr>
  </w:style>
  <w:style w:type="paragraph" w:styleId="ListParagraph">
    <w:name w:val="List Paragraph"/>
    <w:basedOn w:val="Normal"/>
    <w:uiPriority w:val="34"/>
    <w:qFormat/>
    <w:rsid w:val="00064DB5"/>
    <w:pPr>
      <w:ind w:left="720"/>
      <w:contextualSpacing/>
    </w:pPr>
  </w:style>
  <w:style w:type="paragraph" w:styleId="Header">
    <w:name w:val="header"/>
    <w:basedOn w:val="Normal"/>
    <w:link w:val="HeaderChar"/>
    <w:rsid w:val="003E3C69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3E3C69"/>
    <w:rPr>
      <w:rFonts w:ascii="Segoe UI" w:hAnsi="Segoe UI"/>
      <w:szCs w:val="24"/>
      <w:lang w:eastAsia="ja-JP"/>
    </w:rPr>
  </w:style>
  <w:style w:type="paragraph" w:styleId="Footer">
    <w:name w:val="footer"/>
    <w:basedOn w:val="Normal"/>
    <w:link w:val="FooterChar"/>
    <w:rsid w:val="003E3C69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3E3C69"/>
    <w:rPr>
      <w:rFonts w:ascii="Segoe UI" w:hAnsi="Segoe UI"/>
      <w:szCs w:val="24"/>
      <w:lang w:eastAsia="ja-JP"/>
    </w:rPr>
  </w:style>
  <w:style w:type="paragraph" w:customStyle="1" w:styleId="Default">
    <w:name w:val="Default"/>
    <w:rsid w:val="002D6B1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2E5ED0"/>
    <w:rPr>
      <w:rFonts w:ascii="Segoe UI" w:hAnsi="Segoe UI"/>
      <w:sz w:val="22"/>
      <w:szCs w:val="24"/>
      <w:lang w:eastAsia="ja-JP"/>
    </w:rPr>
  </w:style>
  <w:style w:type="paragraph" w:customStyle="1" w:styleId="TH">
    <w:name w:val="TH"/>
    <w:basedOn w:val="Normal"/>
    <w:link w:val="THChar"/>
    <w:qFormat/>
    <w:rsid w:val="00E20F3C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Cs w:val="20"/>
      <w:lang w:eastAsia="en-US"/>
    </w:rPr>
  </w:style>
  <w:style w:type="character" w:customStyle="1" w:styleId="THChar">
    <w:name w:val="TH Char"/>
    <w:link w:val="TH"/>
    <w:qFormat/>
    <w:rsid w:val="00E20F3C"/>
    <w:rPr>
      <w:rFonts w:ascii="Arial" w:eastAsia="Times New Roman" w:hAnsi="Arial" w:cs="Times New Roman"/>
      <w:b/>
      <w:lang w:eastAsia="en-US"/>
    </w:rPr>
  </w:style>
  <w:style w:type="character" w:customStyle="1" w:styleId="TFChar">
    <w:name w:val="TF Char"/>
    <w:link w:val="TF"/>
    <w:qFormat/>
    <w:locked/>
    <w:rsid w:val="00E20F3C"/>
    <w:rPr>
      <w:rFonts w:ascii="Arial" w:eastAsia="Times New Roman" w:hAnsi="Arial" w:cs="Times New Roman"/>
      <w:b/>
      <w:lang w:eastAsia="en-US"/>
    </w:rPr>
  </w:style>
  <w:style w:type="paragraph" w:customStyle="1" w:styleId="B1">
    <w:name w:val="B1"/>
    <w:basedOn w:val="Normal"/>
    <w:link w:val="B1Char"/>
    <w:qFormat/>
    <w:rsid w:val="00A606C6"/>
    <w:pPr>
      <w:spacing w:before="0" w:after="180"/>
      <w:ind w:left="568" w:hanging="284"/>
    </w:pPr>
    <w:rPr>
      <w:rFonts w:eastAsia="Times New Roman" w:cs="Times New Roman"/>
      <w:szCs w:val="20"/>
      <w:lang w:eastAsia="en-US"/>
    </w:rPr>
  </w:style>
  <w:style w:type="character" w:customStyle="1" w:styleId="NOChar">
    <w:name w:val="NO Char"/>
    <w:link w:val="NO"/>
    <w:locked/>
    <w:rsid w:val="00A606C6"/>
    <w:rPr>
      <w:rFonts w:ascii="Segoe UI" w:eastAsia="Times New Roman" w:hAnsi="Segoe UI" w:cs="Times New Roman"/>
      <w:sz w:val="18"/>
      <w:lang w:eastAsia="en-US"/>
    </w:rPr>
  </w:style>
  <w:style w:type="character" w:customStyle="1" w:styleId="B1Char">
    <w:name w:val="B1 Char"/>
    <w:link w:val="B1"/>
    <w:qFormat/>
    <w:rsid w:val="00A606C6"/>
    <w:rPr>
      <w:rFonts w:ascii="Segoe UI" w:eastAsia="Times New Roman" w:hAnsi="Segoe UI" w:cs="Times New Roman"/>
      <w:lang w:eastAsia="en-US"/>
    </w:rPr>
  </w:style>
  <w:style w:type="character" w:customStyle="1" w:styleId="Heading4Char">
    <w:name w:val="Heading 4 Char"/>
    <w:basedOn w:val="DefaultParagraphFont"/>
    <w:link w:val="Heading4"/>
    <w:semiHidden/>
    <w:rsid w:val="008846DC"/>
    <w:rPr>
      <w:rFonts w:asciiTheme="majorHAnsi" w:eastAsiaTheme="majorEastAsia" w:hAnsiTheme="majorHAnsi" w:cstheme="majorBidi"/>
      <w:i/>
      <w:iCs/>
      <w:color w:val="2F5496" w:themeColor="accent1" w:themeShade="BF"/>
      <w:szCs w:val="24"/>
      <w:lang w:eastAsia="ja-JP"/>
    </w:rPr>
  </w:style>
  <w:style w:type="paragraph" w:customStyle="1" w:styleId="B2">
    <w:name w:val="B2"/>
    <w:basedOn w:val="Normal"/>
    <w:qFormat/>
    <w:rsid w:val="008846DC"/>
    <w:pPr>
      <w:spacing w:before="0" w:after="180"/>
      <w:ind w:left="851" w:hanging="284"/>
    </w:pPr>
    <w:rPr>
      <w:rFonts w:ascii="Times New Roman" w:eastAsia="Times New Roman" w:hAnsi="Times New Roman" w:cs="Times New Roman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rsid w:val="0031607B"/>
    <w:rPr>
      <w:rFonts w:asciiTheme="majorHAnsi" w:eastAsiaTheme="majorEastAsia" w:hAnsiTheme="majorHAnsi" w:cstheme="majorBidi"/>
      <w:color w:val="2F5496" w:themeColor="accent1" w:themeShade="BF"/>
      <w:szCs w:val="24"/>
      <w:lang w:eastAsia="ja-JP"/>
    </w:rPr>
  </w:style>
  <w:style w:type="paragraph" w:customStyle="1" w:styleId="TAH">
    <w:name w:val="TAH"/>
    <w:basedOn w:val="TAC"/>
    <w:link w:val="TAHCar"/>
    <w:qFormat/>
    <w:rsid w:val="00A1021E"/>
    <w:rPr>
      <w:b/>
    </w:rPr>
  </w:style>
  <w:style w:type="paragraph" w:customStyle="1" w:styleId="TAC">
    <w:name w:val="TAC"/>
    <w:basedOn w:val="Normal"/>
    <w:link w:val="TACChar"/>
    <w:qFormat/>
    <w:rsid w:val="00A1021E"/>
    <w:pPr>
      <w:keepNext/>
      <w:keepLines/>
      <w:spacing w:before="0" w:after="0"/>
      <w:jc w:val="center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HCar">
    <w:name w:val="TAH Car"/>
    <w:link w:val="TAH"/>
    <w:rsid w:val="00A1021E"/>
    <w:rPr>
      <w:rFonts w:ascii="Arial" w:eastAsia="Times New Roman" w:hAnsi="Arial" w:cs="Times New Roman"/>
      <w:b/>
      <w:sz w:val="18"/>
      <w:lang w:eastAsia="en-US"/>
    </w:rPr>
  </w:style>
  <w:style w:type="paragraph" w:customStyle="1" w:styleId="NF">
    <w:name w:val="NF"/>
    <w:basedOn w:val="Normal"/>
    <w:rsid w:val="00B74266"/>
    <w:pPr>
      <w:keepNext/>
      <w:keepLines/>
      <w:spacing w:before="0" w:after="0"/>
      <w:ind w:left="1135" w:hanging="851"/>
    </w:pPr>
    <w:rPr>
      <w:rFonts w:ascii="Arial" w:eastAsia="Times New Roman" w:hAnsi="Arial" w:cs="Times New Roman"/>
      <w:sz w:val="18"/>
      <w:szCs w:val="20"/>
      <w:lang w:eastAsia="en-US"/>
    </w:rPr>
  </w:style>
  <w:style w:type="paragraph" w:customStyle="1" w:styleId="TAL">
    <w:name w:val="TAL"/>
    <w:basedOn w:val="Normal"/>
    <w:link w:val="TALChar"/>
    <w:qFormat/>
    <w:rsid w:val="008F1A95"/>
    <w:pPr>
      <w:keepNext/>
      <w:keepLines/>
      <w:spacing w:before="0" w:after="0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TALChar">
    <w:name w:val="TAL Char"/>
    <w:link w:val="TAL"/>
    <w:qFormat/>
    <w:rsid w:val="008F1A95"/>
    <w:rPr>
      <w:rFonts w:ascii="Arial" w:eastAsia="Times New Roman" w:hAnsi="Arial" w:cs="Times New Roman"/>
      <w:sz w:val="18"/>
      <w:lang w:eastAsia="en-US"/>
    </w:rPr>
  </w:style>
  <w:style w:type="character" w:customStyle="1" w:styleId="TACChar">
    <w:name w:val="TAC Char"/>
    <w:link w:val="TAC"/>
    <w:qFormat/>
    <w:locked/>
    <w:rsid w:val="008F1A95"/>
    <w:rPr>
      <w:rFonts w:ascii="Arial" w:eastAsia="Times New Roman" w:hAnsi="Arial" w:cs="Times New Roman"/>
      <w:sz w:val="18"/>
      <w:lang w:eastAsia="en-US"/>
    </w:rPr>
  </w:style>
  <w:style w:type="paragraph" w:customStyle="1" w:styleId="URLdisplay">
    <w:name w:val="URL display"/>
    <w:basedOn w:val="Normal"/>
    <w:rsid w:val="00FC2F69"/>
    <w:pPr>
      <w:overflowPunct w:val="0"/>
      <w:autoSpaceDE w:val="0"/>
      <w:autoSpaceDN w:val="0"/>
      <w:adjustRightInd w:val="0"/>
      <w:spacing w:before="0"/>
      <w:ind w:firstLine="284"/>
      <w:textAlignment w:val="baseline"/>
    </w:pPr>
    <w:rPr>
      <w:rFonts w:ascii="Courier New" w:eastAsia="Times New Roman" w:hAnsi="Courier New" w:cs="Times New Roman"/>
      <w:iCs/>
      <w:color w:val="444444"/>
      <w:sz w:val="18"/>
      <w:szCs w:val="20"/>
      <w:shd w:val="clear" w:color="auto" w:fill="FFFFFF"/>
      <w:lang w:eastAsia="en-US"/>
    </w:rPr>
  </w:style>
  <w:style w:type="paragraph" w:customStyle="1" w:styleId="PL">
    <w:name w:val="PL"/>
    <w:basedOn w:val="Normal"/>
    <w:qFormat/>
    <w:rsid w:val="00DD73C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</w:tabs>
      <w:spacing w:before="0" w:after="0"/>
    </w:pPr>
    <w:rPr>
      <w:rFonts w:ascii="Courier New" w:eastAsia="Times New Roman" w:hAnsi="Courier New" w:cs="Times New Roman"/>
      <w:sz w:val="18"/>
      <w:lang w:eastAsia="en-US"/>
    </w:rPr>
  </w:style>
  <w:style w:type="paragraph" w:customStyle="1" w:styleId="TALcontinuation">
    <w:name w:val="TAL continuation"/>
    <w:basedOn w:val="TAL"/>
    <w:qFormat/>
    <w:rsid w:val="001D1BF7"/>
    <w:pPr>
      <w:spacing w:before="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63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5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0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9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9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8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7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2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1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4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1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3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15F67-B6F1-4092-92B1-EB808FA5E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1196</Words>
  <Characters>6822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use of SEAL and ADAES frameworks to support management of 5GMS AS instance by 5GMS AF instance</vt:lpstr>
    </vt:vector>
  </TitlesOfParts>
  <Company>ETSI Secretariat</Company>
  <LinksUpToDate>false</LinksUpToDate>
  <CharactersWithSpaces>8002</CharactersWithSpaces>
  <SharedDoc>false</SharedDoc>
  <HLinks>
    <vt:vector size="66" baseType="variant">
      <vt:variant>
        <vt:i4>3997744</vt:i4>
      </vt:variant>
      <vt:variant>
        <vt:i4>30</vt:i4>
      </vt:variant>
      <vt:variant>
        <vt:i4>0</vt:i4>
      </vt:variant>
      <vt:variant>
        <vt:i4>5</vt:i4>
      </vt:variant>
      <vt:variant>
        <vt:lpwstr>https://www.apple.com/iphone-12-pro/specs/</vt:lpwstr>
      </vt:variant>
      <vt:variant>
        <vt:lpwstr/>
      </vt:variant>
      <vt:variant>
        <vt:i4>2293794</vt:i4>
      </vt:variant>
      <vt:variant>
        <vt:i4>27</vt:i4>
      </vt:variant>
      <vt:variant>
        <vt:i4>0</vt:i4>
      </vt:variant>
      <vt:variant>
        <vt:i4>5</vt:i4>
      </vt:variant>
      <vt:variant>
        <vt:lpwstr>https://onlinelibrary.wiley.com/doi/full/10.1002/col.22509</vt:lpwstr>
      </vt:variant>
      <vt:variant>
        <vt:lpwstr/>
      </vt:variant>
      <vt:variant>
        <vt:i4>4915295</vt:i4>
      </vt:variant>
      <vt:variant>
        <vt:i4>24</vt:i4>
      </vt:variant>
      <vt:variant>
        <vt:i4>0</vt:i4>
      </vt:variant>
      <vt:variant>
        <vt:i4>5</vt:i4>
      </vt:variant>
      <vt:variant>
        <vt:lpwstr>https://www.bbc.co.uk/mediacentre/latestnews/2018/bbc-serves-ultra-hd-coverage-for-wimbledon</vt:lpwstr>
      </vt:variant>
      <vt:variant>
        <vt:lpwstr/>
      </vt:variant>
      <vt:variant>
        <vt:i4>6946872</vt:i4>
      </vt:variant>
      <vt:variant>
        <vt:i4>21</vt:i4>
      </vt:variant>
      <vt:variant>
        <vt:i4>0</vt:i4>
      </vt:variant>
      <vt:variant>
        <vt:i4>5</vt:i4>
      </vt:variant>
      <vt:variant>
        <vt:lpwstr>https://www.ibc.org/trends/winter-olympics-innovates-with-8k-hdr-and-live-5g-production-firsts/2648.article</vt:lpwstr>
      </vt:variant>
      <vt:variant>
        <vt:lpwstr/>
      </vt:variant>
      <vt:variant>
        <vt:i4>3997812</vt:i4>
      </vt:variant>
      <vt:variant>
        <vt:i4>18</vt:i4>
      </vt:variant>
      <vt:variant>
        <vt:i4>0</vt:i4>
      </vt:variant>
      <vt:variant>
        <vt:i4>5</vt:i4>
      </vt:variant>
      <vt:variant>
        <vt:lpwstr>https://www.bbc.co.uk/rd/blog/2018-05-ultra-high-definition-dynamic-range-royal-wedding-uhd-hdr</vt:lpwstr>
      </vt:variant>
      <vt:variant>
        <vt:lpwstr/>
      </vt:variant>
      <vt:variant>
        <vt:i4>1048656</vt:i4>
      </vt:variant>
      <vt:variant>
        <vt:i4>15</vt:i4>
      </vt:variant>
      <vt:variant>
        <vt:i4>0</vt:i4>
      </vt:variant>
      <vt:variant>
        <vt:i4>5</vt:i4>
      </vt:variant>
      <vt:variant>
        <vt:lpwstr>https://www.bbc.co.uk/rd/blog/2018-05-uhd_hdr_world_cup_2018</vt:lpwstr>
      </vt:variant>
      <vt:variant>
        <vt:lpwstr/>
      </vt:variant>
      <vt:variant>
        <vt:i4>2228269</vt:i4>
      </vt:variant>
      <vt:variant>
        <vt:i4>12</vt:i4>
      </vt:variant>
      <vt:variant>
        <vt:i4>0</vt:i4>
      </vt:variant>
      <vt:variant>
        <vt:i4>5</vt:i4>
      </vt:variant>
      <vt:variant>
        <vt:lpwstr>https://www.bbc.co.uk/rd/blog/2019-08-uhd-hdr-fa-cup-football-live-sport-production</vt:lpwstr>
      </vt:variant>
      <vt:variant>
        <vt:lpwstr/>
      </vt:variant>
      <vt:variant>
        <vt:i4>196640</vt:i4>
      </vt:variant>
      <vt:variant>
        <vt:i4>9</vt:i4>
      </vt:variant>
      <vt:variant>
        <vt:i4>0</vt:i4>
      </vt:variant>
      <vt:variant>
        <vt:i4>5</vt:i4>
      </vt:variant>
      <vt:variant>
        <vt:lpwstr>https://www.vr-if.org/wp-content/uploads/VRIF_Guidelines2.0.pdf</vt:lpwstr>
      </vt:variant>
      <vt:variant>
        <vt:lpwstr/>
      </vt:variant>
      <vt:variant>
        <vt:i4>393281</vt:i4>
      </vt:variant>
      <vt:variant>
        <vt:i4>6</vt:i4>
      </vt:variant>
      <vt:variant>
        <vt:i4>0</vt:i4>
      </vt:variant>
      <vt:variant>
        <vt:i4>5</vt:i4>
      </vt:variant>
      <vt:variant>
        <vt:lpwstr>https://ultrahdforum.org/uhd-service-tracker/</vt:lpwstr>
      </vt:variant>
      <vt:variant>
        <vt:lpwstr/>
      </vt:variant>
      <vt:variant>
        <vt:i4>6225989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https://www.3gpp.org/DynaReport/26118.htm</vt:lpwstr>
      </vt:variant>
      <vt:variant>
        <vt:lpwstr/>
      </vt:variant>
      <vt:variant>
        <vt:i4>655438</vt:i4>
      </vt:variant>
      <vt:variant>
        <vt:i4>0</vt:i4>
      </vt:variant>
      <vt:variant>
        <vt:i4>0</vt:i4>
      </vt:variant>
      <vt:variant>
        <vt:i4>5</vt:i4>
      </vt:variant>
      <vt:variant>
        <vt:lpwstr>https://www.itu.int/rec/R-REC-BT.2100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 on use of SEAL and ADAES frameworks to support management of 5GMS AS instance by 5GMS AF instance</dc:title>
  <dc:subject/>
  <dc:creator>Richard Bradbury</dc:creator>
  <cp:keywords/>
  <dc:description/>
  <cp:lastModifiedBy>Richard Bradbury</cp:lastModifiedBy>
  <cp:revision>4</cp:revision>
  <cp:lastPrinted>2021-03-01T12:59:00Z</cp:lastPrinted>
  <dcterms:created xsi:type="dcterms:W3CDTF">2023-11-06T10:24:00Z</dcterms:created>
  <dcterms:modified xsi:type="dcterms:W3CDTF">2023-11-06T10:52:00Z</dcterms:modified>
</cp:coreProperties>
</file>